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新宋体" w:cs="Times New Roman"/>
          <w:b/>
          <w:bCs/>
          <w:sz w:val="44"/>
          <w:szCs w:val="44"/>
          <w:lang w:val="en-US" w:eastAsia="zh-CN"/>
        </w:rPr>
      </w:pPr>
      <w:r>
        <w:rPr>
          <w:rFonts w:hint="eastAsia" w:ascii="Times New Roman" w:hAnsi="Times New Roman" w:eastAsia="新宋体" w:cs="Times New Roman"/>
          <w:b/>
          <w:bCs/>
          <w:sz w:val="44"/>
          <w:szCs w:val="44"/>
          <w:lang w:val="en-US" w:eastAsia="zh-CN"/>
        </w:rPr>
        <w:t>黄山区推进“企业职工退休一件事一次办”工作方案</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各有关单位：</w:t>
      </w:r>
    </w:p>
    <w:p>
      <w:pPr>
        <w:pStyle w:val="5"/>
        <w:keepNext w:val="0"/>
        <w:keepLines w:val="0"/>
        <w:widowControl/>
        <w:suppressLineNumbers w:val="0"/>
        <w:ind w:left="0" w:firstLine="640"/>
        <w:jc w:val="both"/>
      </w:pPr>
      <w:r>
        <w:rPr>
          <w:rFonts w:hint="default" w:ascii="仿宋_GB2312" w:eastAsia="仿宋_GB2312" w:cs="仿宋_GB2312"/>
          <w:color w:val="000000"/>
          <w:sz w:val="31"/>
          <w:szCs w:val="31"/>
        </w:rPr>
        <w:t>为贯彻落实党的二十大精神，为广大企业和参保人员提供更加便捷、更富效率、更有温度的退休经办服务，实现办理退休相关事项</w:t>
      </w:r>
      <w:r>
        <w:rPr>
          <w:rFonts w:hint="eastAsia" w:ascii="Times New Roman" w:hAnsi="Times New Roman" w:cs="Times New Roman"/>
          <w:color w:val="000000"/>
          <w:sz w:val="31"/>
          <w:szCs w:val="31"/>
          <w:lang w:eastAsia="zh-CN"/>
        </w:rPr>
        <w:t>“</w:t>
      </w:r>
      <w:r>
        <w:rPr>
          <w:rFonts w:hint="default" w:ascii="仿宋_GB2312" w:eastAsia="仿宋_GB2312" w:cs="仿宋_GB2312"/>
          <w:color w:val="000000"/>
          <w:sz w:val="31"/>
          <w:szCs w:val="31"/>
        </w:rPr>
        <w:t>只进一扇门</w:t>
      </w:r>
      <w:r>
        <w:rPr>
          <w:rFonts w:hint="eastAsia" w:ascii="Times New Roman" w:hAnsi="Times New Roman" w:cs="Times New Roman"/>
          <w:color w:val="000000"/>
          <w:sz w:val="31"/>
          <w:szCs w:val="31"/>
          <w:lang w:eastAsia="zh-CN"/>
        </w:rPr>
        <w:t>”</w:t>
      </w:r>
      <w:r>
        <w:rPr>
          <w:rFonts w:hint="default" w:ascii="仿宋_GB2312" w:eastAsia="仿宋_GB2312" w:cs="仿宋_GB2312"/>
          <w:color w:val="000000"/>
          <w:sz w:val="31"/>
          <w:szCs w:val="31"/>
        </w:rPr>
        <w:t>、</w:t>
      </w:r>
      <w:r>
        <w:rPr>
          <w:rFonts w:hint="eastAsia" w:ascii="Times New Roman" w:hAnsi="Times New Roman" w:cs="Times New Roman"/>
          <w:color w:val="000000"/>
          <w:sz w:val="31"/>
          <w:szCs w:val="31"/>
          <w:lang w:eastAsia="zh-CN"/>
        </w:rPr>
        <w:t>“</w:t>
      </w:r>
      <w:r>
        <w:rPr>
          <w:rFonts w:hint="default" w:ascii="仿宋_GB2312" w:eastAsia="仿宋_GB2312" w:cs="仿宋_GB2312"/>
          <w:color w:val="000000"/>
          <w:sz w:val="31"/>
          <w:szCs w:val="31"/>
        </w:rPr>
        <w:t>最多跑一次</w:t>
      </w:r>
      <w:r>
        <w:rPr>
          <w:rFonts w:hint="eastAsia" w:ascii="Times New Roman" w:hAnsi="Times New Roman" w:cs="Times New Roman"/>
          <w:color w:val="000000"/>
          <w:sz w:val="31"/>
          <w:szCs w:val="31"/>
          <w:lang w:eastAsia="zh-CN"/>
        </w:rPr>
        <w:t>”</w:t>
      </w:r>
      <w:r>
        <w:rPr>
          <w:rFonts w:hint="default" w:ascii="仿宋_GB2312" w:eastAsia="仿宋_GB2312" w:cs="仿宋_GB2312"/>
          <w:color w:val="000000"/>
          <w:sz w:val="31"/>
          <w:szCs w:val="31"/>
        </w:rPr>
        <w:t>、</w:t>
      </w:r>
      <w:r>
        <w:rPr>
          <w:rFonts w:hint="eastAsia" w:ascii="仿宋_GB2312" w:eastAsia="仿宋_GB2312" w:cs="仿宋_GB2312"/>
          <w:color w:val="000000"/>
          <w:sz w:val="31"/>
          <w:szCs w:val="31"/>
          <w:lang w:eastAsia="zh-CN"/>
        </w:rPr>
        <w:t>“</w:t>
      </w:r>
      <w:r>
        <w:rPr>
          <w:rFonts w:hint="default" w:ascii="仿宋_GB2312" w:eastAsia="仿宋_GB2312" w:cs="仿宋_GB2312"/>
          <w:color w:val="000000"/>
          <w:sz w:val="31"/>
          <w:szCs w:val="31"/>
        </w:rPr>
        <w:t>一次就办成</w:t>
      </w:r>
      <w:r>
        <w:rPr>
          <w:rFonts w:hint="eastAsia" w:ascii="仿宋_GB2312" w:eastAsia="仿宋_GB2312" w:cs="仿宋_GB2312"/>
          <w:color w:val="000000"/>
          <w:sz w:val="31"/>
          <w:szCs w:val="31"/>
          <w:lang w:eastAsia="zh-CN"/>
        </w:rPr>
        <w:t>”，</w:t>
      </w:r>
      <w:r>
        <w:rPr>
          <w:rFonts w:hint="default" w:ascii="仿宋_GB2312" w:eastAsia="仿宋_GB2312" w:cs="仿宋_GB2312"/>
          <w:color w:val="000000"/>
          <w:sz w:val="31"/>
          <w:szCs w:val="31"/>
        </w:rPr>
        <w:t>现结合工作实际，制定本方案。</w:t>
      </w:r>
    </w:p>
    <w:p>
      <w:pPr>
        <w:pStyle w:val="5"/>
        <w:keepNext w:val="0"/>
        <w:keepLines w:val="0"/>
        <w:widowControl/>
        <w:suppressLineNumbers w:val="0"/>
        <w:ind w:left="0" w:firstLine="640"/>
        <w:jc w:val="both"/>
      </w:pPr>
      <w:r>
        <w:rPr>
          <w:rFonts w:ascii="黑体" w:hAnsi="宋体" w:eastAsia="黑体" w:cs="黑体"/>
          <w:color w:val="000000"/>
          <w:sz w:val="31"/>
          <w:szCs w:val="31"/>
        </w:rPr>
        <w:t>一、工作目标</w:t>
      </w:r>
    </w:p>
    <w:p>
      <w:pPr>
        <w:pStyle w:val="5"/>
        <w:keepNext w:val="0"/>
        <w:keepLines w:val="0"/>
        <w:widowControl/>
        <w:suppressLineNumbers w:val="0"/>
        <w:ind w:left="0" w:firstLine="640"/>
        <w:jc w:val="both"/>
      </w:pPr>
      <w:r>
        <w:rPr>
          <w:rFonts w:hint="default" w:ascii="仿宋_GB2312" w:eastAsia="仿宋_GB2312" w:cs="仿宋_GB2312"/>
          <w:color w:val="000000"/>
          <w:sz w:val="31"/>
          <w:szCs w:val="31"/>
        </w:rPr>
        <w:t>以习近平新时代中国特色社会主义思想为指导，坚持以人民为中心的发展思想，采取更多惠民生、暖民心举措，着力解决好人民群众急难愁盼问题，健全基本公共服务体系，提高公共服务水平。聚焦参保职工退休跨部门、跨层级全业务一体化管理，梳理整合人力资源社会保障、医疗保障、卫生健康、住房公积金管理等部门在参保职工办理退休时的服务事项，制定全</w:t>
      </w:r>
      <w:r>
        <w:rPr>
          <w:rFonts w:hint="eastAsia" w:ascii="仿宋_GB2312" w:eastAsia="仿宋_GB2312" w:cs="仿宋_GB2312"/>
          <w:color w:val="000000"/>
          <w:sz w:val="31"/>
          <w:szCs w:val="31"/>
          <w:lang w:eastAsia="zh-CN"/>
        </w:rPr>
        <w:t>区</w:t>
      </w:r>
      <w:r>
        <w:rPr>
          <w:rFonts w:hint="default" w:ascii="仿宋_GB2312" w:eastAsia="仿宋_GB2312" w:cs="仿宋_GB2312"/>
          <w:color w:val="000000"/>
          <w:sz w:val="31"/>
          <w:szCs w:val="31"/>
        </w:rPr>
        <w:t>企业职工</w:t>
      </w:r>
      <w:r>
        <w:rPr>
          <w:rFonts w:hint="eastAsia" w:ascii="仿宋_GB2312" w:eastAsia="仿宋_GB2312" w:cs="仿宋_GB2312"/>
          <w:color w:val="000000"/>
          <w:sz w:val="31"/>
          <w:szCs w:val="31"/>
          <w:lang w:eastAsia="zh-CN"/>
        </w:rPr>
        <w:t>“</w:t>
      </w:r>
      <w:r>
        <w:rPr>
          <w:rFonts w:hint="default" w:ascii="仿宋_GB2312" w:eastAsia="仿宋_GB2312" w:cs="仿宋_GB2312"/>
          <w:color w:val="000000"/>
          <w:sz w:val="31"/>
          <w:szCs w:val="31"/>
        </w:rPr>
        <w:t>退休一件事</w:t>
      </w:r>
      <w:r>
        <w:rPr>
          <w:rFonts w:hint="eastAsia" w:ascii="仿宋_GB2312" w:eastAsia="仿宋_GB2312" w:cs="仿宋_GB2312"/>
          <w:color w:val="000000"/>
          <w:sz w:val="31"/>
          <w:szCs w:val="31"/>
          <w:lang w:eastAsia="zh-CN"/>
        </w:rPr>
        <w:t>”</w:t>
      </w:r>
      <w:r>
        <w:rPr>
          <w:rFonts w:hint="default" w:ascii="仿宋_GB2312" w:eastAsia="仿宋_GB2312" w:cs="仿宋_GB2312"/>
          <w:color w:val="000000"/>
          <w:sz w:val="31"/>
          <w:szCs w:val="31"/>
        </w:rPr>
        <w:t>服务标准。通过优化办事流程、整合政务资源等方式，实现告知、申请、受理、审批、办结、反馈等业务经办</w:t>
      </w:r>
      <w:r>
        <w:rPr>
          <w:rFonts w:hint="eastAsia" w:ascii="仿宋_GB2312" w:eastAsia="仿宋_GB2312" w:cs="仿宋_GB2312"/>
          <w:color w:val="000000"/>
          <w:sz w:val="31"/>
          <w:szCs w:val="31"/>
          <w:lang w:eastAsia="zh-CN"/>
        </w:rPr>
        <w:t>“</w:t>
      </w:r>
      <w:r>
        <w:rPr>
          <w:rFonts w:hint="default" w:ascii="仿宋_GB2312" w:eastAsia="仿宋_GB2312" w:cs="仿宋_GB2312"/>
          <w:color w:val="000000"/>
          <w:sz w:val="31"/>
          <w:szCs w:val="31"/>
        </w:rPr>
        <w:t>一次申请、一窗（网）受理、一站服务、一体反馈</w:t>
      </w:r>
      <w:r>
        <w:rPr>
          <w:rFonts w:hint="eastAsia" w:ascii="仿宋_GB2312" w:eastAsia="仿宋_GB2312" w:cs="仿宋_GB2312"/>
          <w:color w:val="000000"/>
          <w:sz w:val="31"/>
          <w:szCs w:val="31"/>
          <w:lang w:eastAsia="zh-CN"/>
        </w:rPr>
        <w:t>”</w:t>
      </w:r>
      <w:r>
        <w:rPr>
          <w:rFonts w:hint="default" w:ascii="仿宋_GB2312" w:eastAsia="仿宋_GB2312" w:cs="仿宋_GB2312"/>
          <w:color w:val="000000"/>
          <w:sz w:val="31"/>
          <w:szCs w:val="31"/>
        </w:rPr>
        <w:t>，减少办理环节、等待时间和跑腿次数，提升参保职工获得感、幸福感和满意度。</w:t>
      </w:r>
    </w:p>
    <w:p>
      <w:pPr>
        <w:pStyle w:val="5"/>
        <w:keepNext w:val="0"/>
        <w:keepLines w:val="0"/>
        <w:widowControl/>
        <w:suppressLineNumbers w:val="0"/>
        <w:ind w:left="0" w:firstLine="640"/>
        <w:jc w:val="both"/>
      </w:pPr>
      <w:r>
        <w:rPr>
          <w:rFonts w:hint="eastAsia" w:ascii="黑体" w:hAnsi="宋体" w:eastAsia="黑体" w:cs="黑体"/>
          <w:color w:val="000000"/>
          <w:sz w:val="31"/>
          <w:szCs w:val="31"/>
        </w:rPr>
        <w:t>二、服务内容</w:t>
      </w:r>
    </w:p>
    <w:p>
      <w:pPr>
        <w:pStyle w:val="5"/>
        <w:keepNext w:val="0"/>
        <w:keepLines w:val="0"/>
        <w:widowControl/>
        <w:suppressLineNumbers w:val="0"/>
        <w:ind w:left="0" w:firstLine="640"/>
        <w:jc w:val="both"/>
      </w:pPr>
      <w:r>
        <w:rPr>
          <w:rFonts w:ascii="楷体_GB2312" w:eastAsia="楷体_GB2312" w:cs="楷体_GB2312"/>
          <w:b/>
          <w:bCs/>
          <w:color w:val="000000"/>
          <w:sz w:val="31"/>
          <w:szCs w:val="31"/>
        </w:rPr>
        <w:t>（一）人员范围。</w:t>
      </w:r>
      <w:r>
        <w:rPr>
          <w:rFonts w:hint="default" w:ascii="仿宋_GB2312" w:eastAsia="仿宋_GB2312" w:cs="仿宋_GB2312"/>
          <w:color w:val="000000"/>
          <w:sz w:val="31"/>
          <w:szCs w:val="31"/>
        </w:rPr>
        <w:t>在本</w:t>
      </w:r>
      <w:r>
        <w:rPr>
          <w:rFonts w:hint="eastAsia" w:ascii="仿宋_GB2312" w:eastAsia="仿宋_GB2312" w:cs="仿宋_GB2312"/>
          <w:color w:val="000000"/>
          <w:sz w:val="31"/>
          <w:szCs w:val="31"/>
          <w:lang w:eastAsia="zh-CN"/>
        </w:rPr>
        <w:t>区</w:t>
      </w:r>
      <w:r>
        <w:rPr>
          <w:rFonts w:hint="default" w:ascii="仿宋_GB2312" w:eastAsia="仿宋_GB2312" w:cs="仿宋_GB2312"/>
          <w:color w:val="000000"/>
          <w:sz w:val="31"/>
          <w:szCs w:val="31"/>
        </w:rPr>
        <w:t>范围内参加企业职工基本养老保险，并达到法定退休年龄符合申领基本养老金条件的人员。</w:t>
      </w:r>
    </w:p>
    <w:p>
      <w:pPr>
        <w:pStyle w:val="5"/>
        <w:keepNext w:val="0"/>
        <w:keepLines w:val="0"/>
        <w:widowControl/>
        <w:suppressLineNumbers w:val="0"/>
        <w:ind w:firstLine="622" w:firstLineChars="200"/>
        <w:jc w:val="both"/>
      </w:pPr>
      <w:r>
        <w:rPr>
          <w:rFonts w:hint="default" w:ascii="楷体_GB2312" w:eastAsia="楷体_GB2312" w:cs="楷体_GB2312"/>
          <w:b/>
          <w:bCs/>
          <w:color w:val="000000"/>
          <w:sz w:val="31"/>
          <w:szCs w:val="31"/>
        </w:rPr>
        <w:t>（二）联办事项。</w:t>
      </w:r>
      <w:r>
        <w:rPr>
          <w:rFonts w:hint="default" w:ascii="仿宋_GB2312" w:eastAsia="仿宋_GB2312" w:cs="仿宋_GB2312"/>
          <w:color w:val="000000"/>
          <w:sz w:val="31"/>
          <w:szCs w:val="31"/>
        </w:rPr>
        <w:t>将企业职工养老保险待遇申领（含提前退休、退职）、职工医疗保险在职转退休申请、退休职工住房公积金提取服务事项、企业退休职工领取独生子女父母光荣证一次性奖励、电子退休证发放、职工养老保险待遇发放账户变更、城镇职工基本养老保险关系异地转移接续、机关事业单位基本养老保险与城镇企业职工基本养老保险转移接续、城镇职工基本养老保险与城乡居民基本养老保险转移接续、多重养老保险关系个人账户退费、工伤保险伤残津贴待遇补差、失业保险金停发、劳动用工（解聘）备案，实行一件事一次办理。根据实际情况逐步分类、分批将社会保险费欠费补缴申报等服务事项整合成参保职工退休一件事，实行一次办理。逐步探索将企业职工退休一件事办理推广到职工退休一件事全领域，覆盖机关事业单位等全体参保人员。对无视同缴费年限的参保人员，探索开展个人参保缴费信息</w:t>
      </w:r>
      <w:r>
        <w:rPr>
          <w:rFonts w:hint="eastAsia" w:ascii="仿宋_GB2312" w:eastAsia="仿宋_GB2312" w:cs="仿宋_GB2312"/>
          <w:color w:val="000000"/>
          <w:sz w:val="31"/>
          <w:szCs w:val="31"/>
          <w:lang w:eastAsia="zh-CN"/>
        </w:rPr>
        <w:t>“</w:t>
      </w:r>
      <w:r>
        <w:rPr>
          <w:rFonts w:hint="default" w:ascii="仿宋_GB2312" w:eastAsia="仿宋_GB2312" w:cs="仿宋_GB2312"/>
          <w:color w:val="000000"/>
          <w:sz w:val="31"/>
          <w:szCs w:val="31"/>
        </w:rPr>
        <w:t>一键确认、免申即办</w:t>
      </w:r>
      <w:r>
        <w:rPr>
          <w:rFonts w:hint="eastAsia" w:ascii="仿宋_GB2312" w:eastAsia="仿宋_GB2312" w:cs="仿宋_GB2312"/>
          <w:color w:val="000000"/>
          <w:sz w:val="31"/>
          <w:szCs w:val="31"/>
          <w:lang w:eastAsia="zh-CN"/>
        </w:rPr>
        <w:t>”</w:t>
      </w:r>
      <w:r>
        <w:rPr>
          <w:rFonts w:hint="default" w:ascii="仿宋_GB2312" w:eastAsia="仿宋_GB2312" w:cs="仿宋_GB2312"/>
          <w:color w:val="000000"/>
          <w:sz w:val="31"/>
          <w:szCs w:val="31"/>
        </w:rPr>
        <w:t>服务。</w:t>
      </w:r>
    </w:p>
    <w:p>
      <w:pPr>
        <w:pStyle w:val="5"/>
        <w:keepNext w:val="0"/>
        <w:keepLines w:val="0"/>
        <w:widowControl/>
        <w:suppressLineNumbers w:val="0"/>
        <w:ind w:left="0" w:firstLine="640"/>
        <w:jc w:val="both"/>
      </w:pPr>
      <w:r>
        <w:rPr>
          <w:rFonts w:hint="default" w:ascii="楷体_GB2312" w:eastAsia="楷体_GB2312" w:cs="楷体_GB2312"/>
          <w:b/>
          <w:bCs/>
          <w:color w:val="000000"/>
          <w:sz w:val="31"/>
          <w:szCs w:val="31"/>
        </w:rPr>
        <w:t>（三）实施步骤。</w:t>
      </w:r>
      <w:r>
        <w:rPr>
          <w:rFonts w:hint="default" w:ascii="仿宋_GB2312" w:eastAsia="仿宋_GB2312" w:cs="仿宋_GB2312"/>
          <w:color w:val="000000"/>
          <w:sz w:val="31"/>
          <w:szCs w:val="31"/>
        </w:rPr>
        <w:t>按照</w:t>
      </w:r>
      <w:r>
        <w:rPr>
          <w:rFonts w:hint="eastAsia" w:ascii="仿宋_GB2312" w:eastAsia="仿宋_GB2312" w:cs="仿宋_GB2312"/>
          <w:color w:val="000000"/>
          <w:sz w:val="31"/>
          <w:szCs w:val="31"/>
          <w:lang w:eastAsia="zh-CN"/>
        </w:rPr>
        <w:t>“</w:t>
      </w:r>
      <w:r>
        <w:rPr>
          <w:rFonts w:hint="default" w:ascii="仿宋_GB2312" w:eastAsia="仿宋_GB2312" w:cs="仿宋_GB2312"/>
          <w:color w:val="000000"/>
          <w:sz w:val="31"/>
          <w:szCs w:val="31"/>
        </w:rPr>
        <w:t>减次数、减材料、减环节</w:t>
      </w:r>
      <w:r>
        <w:rPr>
          <w:rFonts w:hint="eastAsia" w:ascii="仿宋_GB2312" w:eastAsia="仿宋_GB2312" w:cs="仿宋_GB2312"/>
          <w:color w:val="000000"/>
          <w:sz w:val="31"/>
          <w:szCs w:val="31"/>
          <w:lang w:eastAsia="zh-CN"/>
        </w:rPr>
        <w:t>”</w:t>
      </w:r>
      <w:r>
        <w:rPr>
          <w:rFonts w:hint="default" w:ascii="仿宋_GB2312" w:eastAsia="仿宋_GB2312" w:cs="仿宋_GB2312"/>
          <w:color w:val="000000"/>
          <w:sz w:val="31"/>
          <w:szCs w:val="31"/>
        </w:rPr>
        <w:t>的要求，相关部门对参保职工</w:t>
      </w:r>
      <w:r>
        <w:rPr>
          <w:rFonts w:hint="eastAsia" w:ascii="仿宋_GB2312" w:eastAsia="仿宋_GB2312" w:cs="仿宋_GB2312"/>
          <w:color w:val="000000"/>
          <w:sz w:val="31"/>
          <w:szCs w:val="31"/>
          <w:lang w:eastAsia="zh-CN"/>
        </w:rPr>
        <w:t>“</w:t>
      </w:r>
      <w:r>
        <w:rPr>
          <w:rFonts w:hint="default" w:ascii="仿宋_GB2312" w:eastAsia="仿宋_GB2312" w:cs="仿宋_GB2312"/>
          <w:color w:val="000000"/>
          <w:sz w:val="31"/>
          <w:szCs w:val="31"/>
        </w:rPr>
        <w:t>退休一件事</w:t>
      </w:r>
      <w:r>
        <w:rPr>
          <w:rFonts w:hint="eastAsia" w:ascii="仿宋_GB2312" w:eastAsia="仿宋_GB2312" w:cs="仿宋_GB2312"/>
          <w:color w:val="000000"/>
          <w:sz w:val="31"/>
          <w:szCs w:val="31"/>
          <w:lang w:eastAsia="zh-CN"/>
        </w:rPr>
        <w:t>”</w:t>
      </w:r>
      <w:r>
        <w:rPr>
          <w:rFonts w:hint="default" w:ascii="仿宋_GB2312" w:eastAsia="仿宋_GB2312" w:cs="仿宋_GB2312"/>
          <w:color w:val="000000"/>
          <w:sz w:val="31"/>
          <w:szCs w:val="31"/>
        </w:rPr>
        <w:t>涉及事项进行细化梳理，进一步优化和整合业务流程，争取</w:t>
      </w:r>
      <w:r>
        <w:rPr>
          <w:rFonts w:hint="default" w:ascii="Times New Roman" w:hAnsi="Times New Roman" w:cs="Times New Roman"/>
          <w:color w:val="000000"/>
          <w:sz w:val="31"/>
          <w:szCs w:val="31"/>
        </w:rPr>
        <w:t>2023</w:t>
      </w:r>
      <w:r>
        <w:rPr>
          <w:rFonts w:hint="default" w:ascii="仿宋_GB2312" w:eastAsia="仿宋_GB2312" w:cs="仿宋_GB2312"/>
          <w:color w:val="000000"/>
          <w:sz w:val="31"/>
          <w:szCs w:val="31"/>
        </w:rPr>
        <w:t>年</w:t>
      </w:r>
      <w:r>
        <w:rPr>
          <w:rFonts w:hint="default" w:ascii="Times New Roman" w:hAnsi="Times New Roman" w:cs="Times New Roman"/>
          <w:color w:val="000000"/>
          <w:sz w:val="31"/>
          <w:szCs w:val="31"/>
        </w:rPr>
        <w:t>4</w:t>
      </w:r>
      <w:r>
        <w:rPr>
          <w:rFonts w:hint="default" w:ascii="仿宋_GB2312" w:eastAsia="仿宋_GB2312" w:cs="仿宋_GB2312"/>
          <w:color w:val="000000"/>
          <w:sz w:val="31"/>
          <w:szCs w:val="31"/>
        </w:rPr>
        <w:t>月实现线下</w:t>
      </w:r>
      <w:r>
        <w:rPr>
          <w:rFonts w:hint="eastAsia" w:ascii="仿宋_GB2312" w:eastAsia="仿宋_GB2312" w:cs="仿宋_GB2312"/>
          <w:color w:val="000000"/>
          <w:sz w:val="31"/>
          <w:szCs w:val="31"/>
          <w:lang w:eastAsia="zh-CN"/>
        </w:rPr>
        <w:t>“</w:t>
      </w:r>
      <w:r>
        <w:rPr>
          <w:rFonts w:hint="default" w:ascii="仿宋_GB2312" w:eastAsia="仿宋_GB2312" w:cs="仿宋_GB2312"/>
          <w:color w:val="000000"/>
          <w:sz w:val="31"/>
          <w:szCs w:val="31"/>
        </w:rPr>
        <w:t>一窗办理</w:t>
      </w:r>
      <w:r>
        <w:rPr>
          <w:rFonts w:hint="eastAsia" w:ascii="仿宋_GB2312" w:eastAsia="仿宋_GB2312" w:cs="仿宋_GB2312"/>
          <w:color w:val="000000"/>
          <w:sz w:val="31"/>
          <w:szCs w:val="31"/>
          <w:lang w:eastAsia="zh-CN"/>
        </w:rPr>
        <w:t>”</w:t>
      </w:r>
      <w:r>
        <w:rPr>
          <w:rFonts w:hint="default" w:ascii="仿宋_GB2312" w:eastAsia="仿宋_GB2312" w:cs="仿宋_GB2312"/>
          <w:color w:val="000000"/>
          <w:sz w:val="31"/>
          <w:szCs w:val="31"/>
        </w:rPr>
        <w:t>，待省数据资源管理局及省人力资源社会保障厅在安徽政务服务网完成</w:t>
      </w:r>
      <w:r>
        <w:rPr>
          <w:rFonts w:hint="eastAsia" w:ascii="仿宋_GB2312" w:eastAsia="仿宋_GB2312" w:cs="仿宋_GB2312"/>
          <w:color w:val="000000"/>
          <w:sz w:val="31"/>
          <w:szCs w:val="31"/>
          <w:lang w:eastAsia="zh-CN"/>
        </w:rPr>
        <w:t>“</w:t>
      </w:r>
      <w:r>
        <w:rPr>
          <w:rFonts w:hint="default" w:ascii="仿宋_GB2312" w:eastAsia="仿宋_GB2312" w:cs="仿宋_GB2312"/>
          <w:color w:val="000000"/>
          <w:sz w:val="31"/>
          <w:szCs w:val="31"/>
        </w:rPr>
        <w:t>企业职工退休一件事一次办</w:t>
      </w:r>
      <w:r>
        <w:rPr>
          <w:rFonts w:hint="eastAsia" w:ascii="仿宋_GB2312" w:eastAsia="仿宋_GB2312" w:cs="仿宋_GB2312"/>
          <w:color w:val="000000"/>
          <w:sz w:val="31"/>
          <w:szCs w:val="31"/>
          <w:lang w:eastAsia="zh-CN"/>
        </w:rPr>
        <w:t>”</w:t>
      </w:r>
      <w:r>
        <w:rPr>
          <w:rFonts w:hint="default" w:ascii="仿宋_GB2312" w:eastAsia="仿宋_GB2312" w:cs="仿宋_GB2312"/>
          <w:color w:val="000000"/>
          <w:sz w:val="31"/>
          <w:szCs w:val="31"/>
        </w:rPr>
        <w:t>功能模块开发后，完成本地系统配置，开展业务培训，实现</w:t>
      </w:r>
      <w:r>
        <w:rPr>
          <w:rFonts w:hint="eastAsia" w:ascii="仿宋_GB2312" w:eastAsia="仿宋_GB2312" w:cs="仿宋_GB2312"/>
          <w:color w:val="000000"/>
          <w:sz w:val="31"/>
          <w:szCs w:val="31"/>
          <w:lang w:eastAsia="zh-CN"/>
        </w:rPr>
        <w:t>“</w:t>
      </w:r>
      <w:r>
        <w:rPr>
          <w:rFonts w:hint="default" w:ascii="仿宋_GB2312" w:eastAsia="仿宋_GB2312" w:cs="仿宋_GB2312"/>
          <w:color w:val="000000"/>
          <w:sz w:val="31"/>
          <w:szCs w:val="31"/>
        </w:rPr>
        <w:t>一网办理</w:t>
      </w:r>
      <w:r>
        <w:rPr>
          <w:rFonts w:hint="eastAsia" w:ascii="仿宋_GB2312" w:eastAsia="仿宋_GB2312" w:cs="仿宋_GB2312"/>
          <w:color w:val="000000"/>
          <w:sz w:val="31"/>
          <w:szCs w:val="31"/>
          <w:lang w:eastAsia="zh-CN"/>
        </w:rPr>
        <w:t>”</w:t>
      </w:r>
      <w:r>
        <w:rPr>
          <w:rFonts w:hint="default" w:ascii="仿宋_GB2312" w:eastAsia="仿宋_GB2312" w:cs="仿宋_GB2312"/>
          <w:color w:val="000000"/>
          <w:sz w:val="31"/>
          <w:szCs w:val="31"/>
        </w:rPr>
        <w:t>。下一步将在现有基础上，深入推进参保职工退休一件事下沉办、就近办、网上办，打破空间限制和时间限制，最终实现</w:t>
      </w:r>
      <w:r>
        <w:rPr>
          <w:rFonts w:hint="eastAsia" w:ascii="仿宋_GB2312" w:eastAsia="仿宋_GB2312" w:cs="仿宋_GB2312"/>
          <w:color w:val="000000"/>
          <w:sz w:val="31"/>
          <w:szCs w:val="31"/>
          <w:lang w:eastAsia="zh-CN"/>
        </w:rPr>
        <w:t>“</w:t>
      </w:r>
      <w:r>
        <w:rPr>
          <w:rFonts w:hint="default" w:ascii="仿宋_GB2312" w:eastAsia="仿宋_GB2312" w:cs="仿宋_GB2312"/>
          <w:color w:val="000000"/>
          <w:sz w:val="31"/>
          <w:szCs w:val="31"/>
        </w:rPr>
        <w:t>零次跑</w:t>
      </w:r>
      <w:r>
        <w:rPr>
          <w:rFonts w:hint="eastAsia" w:ascii="仿宋_GB2312" w:eastAsia="仿宋_GB2312" w:cs="仿宋_GB2312"/>
          <w:color w:val="000000"/>
          <w:sz w:val="31"/>
          <w:szCs w:val="31"/>
          <w:lang w:eastAsia="zh-CN"/>
        </w:rPr>
        <w:t>”</w:t>
      </w:r>
      <w:r>
        <w:rPr>
          <w:rFonts w:hint="default" w:ascii="仿宋_GB2312" w:eastAsia="仿宋_GB2312" w:cs="仿宋_GB2312"/>
          <w:color w:val="000000"/>
          <w:sz w:val="31"/>
          <w:szCs w:val="31"/>
        </w:rPr>
        <w:t>，助推参保职工退休一件事一次办模式不断创新。</w:t>
      </w:r>
    </w:p>
    <w:p>
      <w:pPr>
        <w:pStyle w:val="5"/>
        <w:keepNext w:val="0"/>
        <w:keepLines w:val="0"/>
        <w:widowControl/>
        <w:suppressLineNumbers w:val="0"/>
        <w:ind w:left="0" w:firstLine="640"/>
        <w:jc w:val="both"/>
      </w:pPr>
      <w:r>
        <w:rPr>
          <w:rFonts w:hint="eastAsia" w:ascii="黑体" w:hAnsi="宋体" w:eastAsia="黑体" w:cs="黑体"/>
          <w:color w:val="000000"/>
          <w:sz w:val="31"/>
          <w:szCs w:val="31"/>
        </w:rPr>
        <w:t>三、办理渠道及流程</w:t>
      </w:r>
    </w:p>
    <w:p>
      <w:pPr>
        <w:pStyle w:val="5"/>
        <w:keepNext w:val="0"/>
        <w:keepLines w:val="0"/>
        <w:widowControl/>
        <w:suppressLineNumbers w:val="0"/>
        <w:ind w:left="0" w:firstLine="640"/>
        <w:jc w:val="both"/>
        <w:rPr>
          <w:rFonts w:hint="default" w:ascii="仿宋_GB2312" w:eastAsia="仿宋_GB2312" w:cs="仿宋_GB2312"/>
          <w:color w:val="000000"/>
          <w:sz w:val="31"/>
          <w:szCs w:val="31"/>
        </w:rPr>
      </w:pPr>
      <w:r>
        <w:rPr>
          <w:rFonts w:hint="default" w:ascii="楷体_GB2312" w:eastAsia="楷体_GB2312" w:cs="楷体_GB2312"/>
          <w:b/>
          <w:bCs/>
          <w:color w:val="000000"/>
          <w:sz w:val="31"/>
          <w:szCs w:val="31"/>
        </w:rPr>
        <w:t>（一）办理渠道。</w:t>
      </w:r>
      <w:r>
        <w:rPr>
          <w:rFonts w:hint="default" w:ascii="Times New Roman" w:hAnsi="Times New Roman" w:cs="Times New Roman"/>
          <w:color w:val="000000"/>
          <w:sz w:val="31"/>
          <w:szCs w:val="31"/>
        </w:rPr>
        <w:t>1</w:t>
      </w:r>
      <w:r>
        <w:rPr>
          <w:rFonts w:hint="default" w:ascii="仿宋_GB2312" w:eastAsia="仿宋_GB2312" w:cs="仿宋_GB2312"/>
          <w:color w:val="000000"/>
          <w:sz w:val="31"/>
          <w:szCs w:val="31"/>
        </w:rPr>
        <w:t>．即将到达法定退休年龄并参加企业职工养老保险符合申领基本养老金的参保职工，可通过人社政务服务综合窗口或人事代理机构申请办理参保职工退休一件事。</w:t>
      </w:r>
    </w:p>
    <w:p>
      <w:pPr>
        <w:pStyle w:val="5"/>
        <w:keepNext w:val="0"/>
        <w:keepLines w:val="0"/>
        <w:pageBreakBefore w:val="0"/>
        <w:widowControl w:val="0"/>
        <w:suppressLineNumbers w:val="0"/>
        <w:kinsoku/>
        <w:wordWrap/>
        <w:overflowPunct/>
        <w:topLinePunct w:val="0"/>
        <w:autoSpaceDE/>
        <w:autoSpaceDN/>
        <w:bidi w:val="0"/>
        <w:adjustRightInd/>
        <w:snapToGrid/>
        <w:ind w:left="0" w:firstLine="641"/>
        <w:jc w:val="both"/>
        <w:textAlignment w:val="auto"/>
        <w:rPr>
          <w:rFonts w:hint="default" w:ascii="仿宋_GB2312" w:eastAsia="仿宋_GB2312" w:cs="仿宋_GB2312"/>
          <w:color w:val="000000"/>
          <w:sz w:val="31"/>
          <w:szCs w:val="31"/>
        </w:rPr>
      </w:pPr>
      <w:r>
        <w:rPr>
          <w:rFonts w:hint="default" w:ascii="Times New Roman" w:hAnsi="Times New Roman" w:cs="Times New Roman"/>
          <w:color w:val="000000"/>
          <w:sz w:val="31"/>
          <w:szCs w:val="31"/>
        </w:rPr>
        <w:t>2</w:t>
      </w:r>
      <w:r>
        <w:rPr>
          <w:rFonts w:hint="default" w:ascii="仿宋_GB2312" w:eastAsia="仿宋_GB2312" w:cs="仿宋_GB2312"/>
          <w:color w:val="000000"/>
          <w:sz w:val="31"/>
          <w:szCs w:val="31"/>
        </w:rPr>
        <w:t>．申请人申报办理参保职工退休一件事时，应填写《黄山</w:t>
      </w:r>
      <w:r>
        <w:rPr>
          <w:rFonts w:hint="eastAsia" w:ascii="仿宋_GB2312" w:eastAsia="仿宋_GB2312" w:cs="仿宋_GB2312"/>
          <w:color w:val="000000"/>
          <w:sz w:val="31"/>
          <w:szCs w:val="31"/>
          <w:lang w:eastAsia="zh-CN"/>
        </w:rPr>
        <w:t>区</w:t>
      </w:r>
      <w:r>
        <w:rPr>
          <w:rFonts w:hint="default" w:ascii="仿宋_GB2312" w:eastAsia="仿宋_GB2312" w:cs="仿宋_GB2312"/>
          <w:color w:val="000000"/>
          <w:sz w:val="31"/>
          <w:szCs w:val="31"/>
        </w:rPr>
        <w:t>企业职工退休</w:t>
      </w:r>
      <w:r>
        <w:rPr>
          <w:rFonts w:hint="eastAsia" w:ascii="仿宋_GB2312" w:eastAsia="仿宋_GB2312" w:cs="仿宋_GB2312"/>
          <w:color w:val="000000"/>
          <w:sz w:val="31"/>
          <w:szCs w:val="31"/>
          <w:lang w:eastAsia="zh-CN"/>
        </w:rPr>
        <w:t>“</w:t>
      </w:r>
      <w:r>
        <w:rPr>
          <w:rFonts w:hint="default" w:ascii="仿宋_GB2312" w:eastAsia="仿宋_GB2312" w:cs="仿宋_GB2312"/>
          <w:color w:val="000000"/>
          <w:sz w:val="31"/>
          <w:szCs w:val="31"/>
        </w:rPr>
        <w:t>一件事一次办</w:t>
      </w:r>
      <w:r>
        <w:rPr>
          <w:rFonts w:hint="eastAsia" w:ascii="仿宋_GB2312" w:eastAsia="仿宋_GB2312" w:cs="仿宋_GB2312"/>
          <w:color w:val="000000"/>
          <w:sz w:val="31"/>
          <w:szCs w:val="31"/>
          <w:lang w:eastAsia="zh-CN"/>
        </w:rPr>
        <w:t>”</w:t>
      </w:r>
      <w:r>
        <w:rPr>
          <w:rFonts w:hint="default" w:ascii="仿宋_GB2312" w:eastAsia="仿宋_GB2312" w:cs="仿宋_GB2312"/>
          <w:color w:val="000000"/>
          <w:sz w:val="31"/>
          <w:szCs w:val="31"/>
        </w:rPr>
        <w:t>申请表》，根据实际情况选择职工养老保险待遇申领、基本养老保险关系转移接续、退休职工住房公积金提取、职工医疗保险在职转退休申请、独生子女父母光荣证一次性奖励申领等办理事项。</w:t>
      </w:r>
    </w:p>
    <w:p>
      <w:pPr>
        <w:pStyle w:val="5"/>
        <w:keepNext w:val="0"/>
        <w:keepLines w:val="0"/>
        <w:widowControl/>
        <w:suppressLineNumbers w:val="0"/>
        <w:ind w:left="0" w:firstLine="640"/>
        <w:jc w:val="both"/>
      </w:pPr>
      <w:r>
        <w:rPr>
          <w:rFonts w:hint="default" w:ascii="楷体_GB2312" w:eastAsia="楷体_GB2312" w:cs="楷体_GB2312"/>
          <w:b/>
          <w:bCs/>
          <w:color w:val="000000"/>
          <w:sz w:val="31"/>
          <w:szCs w:val="31"/>
        </w:rPr>
        <w:t>（二）办理流程。</w:t>
      </w:r>
      <w:r>
        <w:rPr>
          <w:rFonts w:ascii="Times New Roman Bold" w:hAnsi="Times New Roman Bold" w:eastAsia="Times New Roman Bold" w:cs="Times New Roman Bold"/>
          <w:b/>
          <w:bCs/>
          <w:color w:val="000000"/>
          <w:sz w:val="31"/>
          <w:szCs w:val="31"/>
        </w:rPr>
        <w:t>1</w:t>
      </w:r>
      <w:r>
        <w:rPr>
          <w:rFonts w:hint="default" w:ascii="仿宋_GB2312" w:eastAsia="仿宋_GB2312" w:cs="仿宋_GB2312"/>
          <w:b/>
          <w:bCs/>
          <w:color w:val="000000"/>
          <w:sz w:val="31"/>
          <w:szCs w:val="31"/>
        </w:rPr>
        <w:t>．到龄一次性提醒。</w:t>
      </w:r>
      <w:r>
        <w:rPr>
          <w:rFonts w:hint="eastAsia" w:ascii="仿宋_GB2312" w:eastAsia="仿宋_GB2312" w:cs="仿宋_GB2312"/>
          <w:color w:val="000000"/>
          <w:sz w:val="31"/>
          <w:szCs w:val="31"/>
          <w:lang w:eastAsia="zh-CN"/>
        </w:rPr>
        <w:t>区人社局</w:t>
      </w:r>
      <w:r>
        <w:rPr>
          <w:rFonts w:hint="default" w:ascii="仿宋_GB2312" w:eastAsia="仿宋_GB2312" w:cs="仿宋_GB2312"/>
          <w:color w:val="000000"/>
          <w:sz w:val="31"/>
          <w:szCs w:val="31"/>
        </w:rPr>
        <w:t>根据社会保险业务系统内参保职工身份证信息，对即将达到国家法定退休年龄符合申领基本养老金的参保职工通过社保业务系统或参保单位（人事代理机构）进行一次性提醒，告知申领基本养老金关键性政策及其他相关政策，提醒做好相关准备工作。内容包括视同缴费年限认定、省外养老保险关系转移等。对退休人员较多的企业，</w:t>
      </w:r>
      <w:r>
        <w:rPr>
          <w:rFonts w:hint="eastAsia" w:ascii="仿宋_GB2312" w:eastAsia="仿宋_GB2312" w:cs="仿宋_GB2312"/>
          <w:color w:val="000000"/>
          <w:sz w:val="31"/>
          <w:szCs w:val="31"/>
          <w:lang w:eastAsia="zh-CN"/>
        </w:rPr>
        <w:t>区人社局</w:t>
      </w:r>
      <w:r>
        <w:rPr>
          <w:rFonts w:hint="default" w:ascii="仿宋_GB2312" w:eastAsia="仿宋_GB2312" w:cs="仿宋_GB2312"/>
          <w:color w:val="000000"/>
          <w:sz w:val="31"/>
          <w:szCs w:val="31"/>
        </w:rPr>
        <w:t>可以提前半年对拟退休职工进行档案预审，以便企业或参保人员有足够时间，补充提供办理申领基本养老金重要信息相关原始材料。</w:t>
      </w:r>
    </w:p>
    <w:p>
      <w:pPr>
        <w:pStyle w:val="5"/>
        <w:keepNext w:val="0"/>
        <w:keepLines w:val="0"/>
        <w:widowControl/>
        <w:suppressLineNumbers w:val="0"/>
        <w:ind w:left="0" w:firstLine="640"/>
        <w:jc w:val="both"/>
      </w:pPr>
      <w:r>
        <w:rPr>
          <w:rFonts w:hint="default" w:ascii="Times New Roman Bold" w:hAnsi="Times New Roman Bold" w:eastAsia="Times New Roman Bold" w:cs="Times New Roman Bold"/>
          <w:b/>
          <w:bCs/>
          <w:color w:val="000000"/>
          <w:sz w:val="31"/>
          <w:szCs w:val="31"/>
        </w:rPr>
        <w:t>2</w:t>
      </w:r>
      <w:r>
        <w:rPr>
          <w:rFonts w:hint="default" w:ascii="仿宋_GB2312" w:eastAsia="仿宋_GB2312" w:cs="仿宋_GB2312"/>
          <w:b/>
          <w:bCs/>
          <w:color w:val="000000"/>
          <w:sz w:val="31"/>
          <w:szCs w:val="31"/>
        </w:rPr>
        <w:t>．企业职工养老保险待遇申领。</w:t>
      </w:r>
      <w:r>
        <w:rPr>
          <w:rFonts w:hint="default" w:ascii="仿宋_GB2312" w:eastAsia="仿宋_GB2312" w:cs="仿宋_GB2312"/>
          <w:color w:val="000000"/>
          <w:sz w:val="31"/>
          <w:szCs w:val="31"/>
        </w:rPr>
        <w:t>人社政务服务综合窗口</w:t>
      </w:r>
    </w:p>
    <w:p>
      <w:pPr>
        <w:keepNext w:val="0"/>
        <w:keepLines w:val="0"/>
        <w:widowControl/>
        <w:suppressLineNumbers w:val="0"/>
        <w:jc w:val="both"/>
      </w:pPr>
      <w:r>
        <w:rPr>
          <w:rFonts w:hint="default" w:ascii="仿宋_GB2312" w:hAnsi="宋体" w:eastAsia="仿宋_GB2312" w:cs="仿宋_GB2312"/>
          <w:color w:val="000000"/>
          <w:kern w:val="0"/>
          <w:sz w:val="31"/>
          <w:szCs w:val="31"/>
          <w:lang w:val="en-US" w:eastAsia="zh-CN" w:bidi="ar"/>
        </w:rPr>
        <w:t>统一受理参保职工退休一件事涉及事项。办理企业职工养老保</w:t>
      </w:r>
    </w:p>
    <w:p>
      <w:pPr>
        <w:pStyle w:val="5"/>
        <w:keepNext w:val="0"/>
        <w:keepLines w:val="0"/>
        <w:widowControl/>
        <w:suppressLineNumbers w:val="0"/>
        <w:jc w:val="both"/>
      </w:pPr>
      <w:r>
        <w:rPr>
          <w:rFonts w:hint="default" w:ascii="仿宋_GB2312" w:eastAsia="仿宋_GB2312" w:cs="仿宋_GB2312"/>
          <w:color w:val="000000"/>
          <w:sz w:val="31"/>
          <w:szCs w:val="31"/>
        </w:rPr>
        <w:t>险待遇申领、养老保险关系转移接续、电子退休证发放、工伤</w:t>
      </w:r>
    </w:p>
    <w:p>
      <w:pPr>
        <w:pStyle w:val="5"/>
        <w:keepNext w:val="0"/>
        <w:keepLines w:val="0"/>
        <w:widowControl/>
        <w:suppressLineNumbers w:val="0"/>
        <w:jc w:val="both"/>
      </w:pPr>
      <w:r>
        <w:rPr>
          <w:rFonts w:hint="default" w:ascii="仿宋_GB2312" w:eastAsia="仿宋_GB2312" w:cs="仿宋_GB2312"/>
          <w:color w:val="000000"/>
          <w:sz w:val="31"/>
          <w:szCs w:val="31"/>
        </w:rPr>
        <w:t>保险伤残津贴待遇补差、失业保险金停发、劳动用工（解除）</w:t>
      </w:r>
    </w:p>
    <w:p>
      <w:pPr>
        <w:pStyle w:val="5"/>
        <w:keepNext w:val="0"/>
        <w:keepLines w:val="0"/>
        <w:widowControl/>
        <w:suppressLineNumbers w:val="0"/>
        <w:jc w:val="both"/>
      </w:pPr>
      <w:r>
        <w:rPr>
          <w:rFonts w:hint="default" w:ascii="仿宋_GB2312" w:eastAsia="仿宋_GB2312" w:cs="仿宋_GB2312"/>
          <w:color w:val="000000"/>
          <w:sz w:val="31"/>
          <w:szCs w:val="31"/>
        </w:rPr>
        <w:t>备案等人社领域业务时，由各业务对口部门负责，符合条件的</w:t>
      </w:r>
    </w:p>
    <w:p>
      <w:pPr>
        <w:pStyle w:val="5"/>
        <w:keepNext w:val="0"/>
        <w:keepLines w:val="0"/>
        <w:widowControl/>
        <w:suppressLineNumbers w:val="0"/>
        <w:jc w:val="both"/>
      </w:pPr>
      <w:r>
        <w:rPr>
          <w:rFonts w:hint="default" w:ascii="仿宋_GB2312" w:eastAsia="仿宋_GB2312" w:cs="仿宋_GB2312"/>
          <w:color w:val="000000"/>
          <w:sz w:val="31"/>
          <w:szCs w:val="31"/>
        </w:rPr>
        <w:t>按规定办理；不符合条件的，告知申请人不予办理的原因。</w:t>
      </w:r>
      <w:r>
        <w:rPr>
          <w:rFonts w:hint="eastAsia" w:ascii="仿宋_GB2312" w:eastAsia="仿宋_GB2312" w:cs="仿宋_GB2312"/>
          <w:color w:val="000000"/>
          <w:sz w:val="31"/>
          <w:szCs w:val="31"/>
          <w:lang w:eastAsia="zh-CN"/>
        </w:rPr>
        <w:t>区人社局</w:t>
      </w:r>
      <w:r>
        <w:rPr>
          <w:rFonts w:hint="default" w:ascii="仿宋_GB2312" w:eastAsia="仿宋_GB2312" w:cs="仿宋_GB2312"/>
          <w:color w:val="000000"/>
          <w:sz w:val="31"/>
          <w:szCs w:val="31"/>
        </w:rPr>
        <w:t>将退休待遇领取信息通过政务服务系统分别推送至</w:t>
      </w:r>
      <w:r>
        <w:rPr>
          <w:rFonts w:hint="eastAsia" w:ascii="仿宋_GB2312" w:eastAsia="仿宋_GB2312" w:cs="仿宋_GB2312"/>
          <w:color w:val="000000"/>
          <w:sz w:val="31"/>
          <w:szCs w:val="31"/>
          <w:lang w:eastAsia="zh-CN"/>
        </w:rPr>
        <w:t>区</w:t>
      </w:r>
      <w:r>
        <w:rPr>
          <w:rFonts w:hint="default" w:ascii="仿宋_GB2312" w:eastAsia="仿宋_GB2312" w:cs="仿宋_GB2312"/>
          <w:color w:val="000000"/>
          <w:sz w:val="31"/>
          <w:szCs w:val="31"/>
        </w:rPr>
        <w:t>医</w:t>
      </w:r>
      <w:r>
        <w:rPr>
          <w:rFonts w:hint="eastAsia" w:ascii="仿宋_GB2312" w:eastAsia="仿宋_GB2312" w:cs="仿宋_GB2312"/>
          <w:color w:val="000000"/>
          <w:sz w:val="31"/>
          <w:szCs w:val="31"/>
          <w:lang w:eastAsia="zh-CN"/>
        </w:rPr>
        <w:t>局</w:t>
      </w:r>
      <w:r>
        <w:rPr>
          <w:rFonts w:hint="default" w:ascii="仿宋_GB2312" w:eastAsia="仿宋_GB2312" w:cs="仿宋_GB2312"/>
          <w:color w:val="000000"/>
          <w:sz w:val="31"/>
          <w:szCs w:val="31"/>
        </w:rPr>
        <w:t>、卫健</w:t>
      </w:r>
      <w:r>
        <w:rPr>
          <w:rFonts w:hint="eastAsia" w:ascii="仿宋_GB2312" w:eastAsia="仿宋_GB2312" w:cs="仿宋_GB2312"/>
          <w:color w:val="000000"/>
          <w:sz w:val="31"/>
          <w:szCs w:val="31"/>
          <w:lang w:eastAsia="zh-CN"/>
        </w:rPr>
        <w:t>委</w:t>
      </w:r>
      <w:r>
        <w:rPr>
          <w:rFonts w:hint="default" w:ascii="仿宋_GB2312" w:eastAsia="仿宋_GB2312" w:cs="仿宋_GB2312"/>
          <w:color w:val="000000"/>
          <w:sz w:val="31"/>
          <w:szCs w:val="31"/>
        </w:rPr>
        <w:t>及住房公积金管理</w:t>
      </w:r>
      <w:r>
        <w:rPr>
          <w:rFonts w:hint="eastAsia" w:ascii="仿宋_GB2312" w:eastAsia="仿宋_GB2312" w:cs="仿宋_GB2312"/>
          <w:color w:val="000000"/>
          <w:sz w:val="31"/>
          <w:szCs w:val="31"/>
          <w:lang w:eastAsia="zh-CN"/>
        </w:rPr>
        <w:t>中心</w:t>
      </w:r>
      <w:r>
        <w:rPr>
          <w:rFonts w:hint="default" w:ascii="仿宋_GB2312" w:eastAsia="仿宋_GB2312" w:cs="仿宋_GB2312"/>
          <w:color w:val="000000"/>
          <w:sz w:val="31"/>
          <w:szCs w:val="31"/>
        </w:rPr>
        <w:t>。</w:t>
      </w:r>
    </w:p>
    <w:p>
      <w:pPr>
        <w:pStyle w:val="5"/>
        <w:keepNext w:val="0"/>
        <w:keepLines w:val="0"/>
        <w:pageBreakBefore w:val="0"/>
        <w:widowControl w:val="0"/>
        <w:suppressLineNumbers w:val="0"/>
        <w:kinsoku/>
        <w:wordWrap/>
        <w:overflowPunct/>
        <w:topLinePunct w:val="0"/>
        <w:autoSpaceDE/>
        <w:autoSpaceDN/>
        <w:bidi w:val="0"/>
        <w:adjustRightInd/>
        <w:snapToGrid/>
        <w:ind w:left="0" w:firstLine="641"/>
        <w:jc w:val="both"/>
        <w:textAlignment w:val="auto"/>
      </w:pPr>
      <w:r>
        <w:rPr>
          <w:rFonts w:hint="default" w:ascii="Times New Roman Bold" w:hAnsi="Times New Roman Bold" w:eastAsia="Times New Roman Bold" w:cs="Times New Roman Bold"/>
          <w:b/>
          <w:bCs/>
          <w:color w:val="000000"/>
          <w:sz w:val="31"/>
          <w:szCs w:val="31"/>
        </w:rPr>
        <w:t>3</w:t>
      </w:r>
      <w:r>
        <w:rPr>
          <w:rFonts w:hint="default" w:ascii="仿宋_GB2312" w:eastAsia="仿宋_GB2312" w:cs="仿宋_GB2312"/>
          <w:b/>
          <w:bCs/>
          <w:color w:val="000000"/>
          <w:sz w:val="31"/>
          <w:szCs w:val="31"/>
        </w:rPr>
        <w:t>．职工基本医疗保险在职转退休。</w:t>
      </w:r>
      <w:r>
        <w:rPr>
          <w:rFonts w:hint="eastAsia" w:ascii="仿宋_GB2312" w:eastAsia="仿宋_GB2312" w:cs="仿宋_GB2312"/>
          <w:color w:val="000000"/>
          <w:sz w:val="31"/>
          <w:szCs w:val="31"/>
          <w:lang w:eastAsia="zh-CN"/>
        </w:rPr>
        <w:t>区医保局</w:t>
      </w:r>
      <w:r>
        <w:rPr>
          <w:rFonts w:hint="default" w:ascii="仿宋_GB2312" w:eastAsia="仿宋_GB2312" w:cs="仿宋_GB2312"/>
          <w:color w:val="000000"/>
          <w:sz w:val="31"/>
          <w:szCs w:val="31"/>
        </w:rPr>
        <w:t>收到参保职工基本医疗保险在职转退休申请和本人退休待遇审核信息后，对符合条件的，按规定办理；不符合条件的，要告知申请人不予办理的原因。</w:t>
      </w:r>
    </w:p>
    <w:p>
      <w:pPr>
        <w:pStyle w:val="5"/>
        <w:keepNext w:val="0"/>
        <w:keepLines w:val="0"/>
        <w:widowControl/>
        <w:suppressLineNumbers w:val="0"/>
        <w:ind w:left="0" w:firstLine="640"/>
        <w:jc w:val="both"/>
      </w:pPr>
      <w:r>
        <w:rPr>
          <w:rFonts w:hint="default" w:ascii="Times New Roman Bold" w:hAnsi="Times New Roman Bold" w:eastAsia="Times New Roman Bold" w:cs="Times New Roman Bold"/>
          <w:b/>
          <w:bCs/>
          <w:color w:val="000000"/>
          <w:sz w:val="31"/>
          <w:szCs w:val="31"/>
        </w:rPr>
        <w:t>4</w:t>
      </w:r>
      <w:r>
        <w:rPr>
          <w:rFonts w:hint="default" w:ascii="仿宋_GB2312" w:eastAsia="仿宋_GB2312" w:cs="仿宋_GB2312"/>
          <w:b/>
          <w:bCs/>
          <w:color w:val="000000"/>
          <w:sz w:val="31"/>
          <w:szCs w:val="31"/>
        </w:rPr>
        <w:t>．领取独生子女父母光荣证一次性奖励。</w:t>
      </w:r>
      <w:r>
        <w:rPr>
          <w:rFonts w:hint="eastAsia" w:ascii="仿宋_GB2312" w:eastAsia="仿宋_GB2312" w:cs="仿宋_GB2312"/>
          <w:b/>
          <w:bCs/>
          <w:color w:val="000000"/>
          <w:sz w:val="31"/>
          <w:szCs w:val="31"/>
          <w:lang w:eastAsia="zh-CN"/>
        </w:rPr>
        <w:t>区</w:t>
      </w:r>
      <w:r>
        <w:rPr>
          <w:rFonts w:hint="default" w:ascii="仿宋_GB2312" w:eastAsia="仿宋_GB2312" w:cs="仿宋_GB2312"/>
          <w:color w:val="000000"/>
          <w:sz w:val="31"/>
          <w:szCs w:val="31"/>
        </w:rPr>
        <w:t>卫健</w:t>
      </w:r>
      <w:r>
        <w:rPr>
          <w:rFonts w:hint="eastAsia" w:ascii="仿宋_GB2312" w:eastAsia="仿宋_GB2312" w:cs="仿宋_GB2312"/>
          <w:color w:val="000000"/>
          <w:sz w:val="31"/>
          <w:szCs w:val="31"/>
          <w:lang w:eastAsia="zh-CN"/>
        </w:rPr>
        <w:t>委</w:t>
      </w:r>
      <w:r>
        <w:rPr>
          <w:rFonts w:hint="default" w:ascii="仿宋_GB2312" w:eastAsia="仿宋_GB2312" w:cs="仿宋_GB2312"/>
          <w:color w:val="000000"/>
          <w:sz w:val="31"/>
          <w:szCs w:val="31"/>
        </w:rPr>
        <w:t>收到参保职工领取独生子女父母光荣证一次性奖励申请和本人退休待遇审核信息后，不符合条件的，要告知申请人不予办理的原因；符合领取条件的人员信息要及时反馈，并按照规定支付待遇。</w:t>
      </w:r>
    </w:p>
    <w:p>
      <w:pPr>
        <w:pStyle w:val="5"/>
        <w:keepNext w:val="0"/>
        <w:keepLines w:val="0"/>
        <w:widowControl/>
        <w:suppressLineNumbers w:val="0"/>
        <w:ind w:left="0" w:firstLine="640"/>
        <w:jc w:val="both"/>
      </w:pPr>
      <w:r>
        <w:rPr>
          <w:rFonts w:hint="default" w:ascii="Times New Roman Bold" w:hAnsi="Times New Roman Bold" w:eastAsia="Times New Roman Bold" w:cs="Times New Roman Bold"/>
          <w:b/>
          <w:bCs/>
          <w:color w:val="000000"/>
          <w:sz w:val="31"/>
          <w:szCs w:val="31"/>
        </w:rPr>
        <w:t>5</w:t>
      </w:r>
      <w:r>
        <w:rPr>
          <w:rFonts w:hint="default" w:ascii="仿宋_GB2312" w:eastAsia="仿宋_GB2312" w:cs="仿宋_GB2312"/>
          <w:b/>
          <w:bCs/>
          <w:color w:val="000000"/>
          <w:sz w:val="31"/>
          <w:szCs w:val="31"/>
        </w:rPr>
        <w:t>．退休职工住房公积金提取。</w:t>
      </w:r>
      <w:r>
        <w:rPr>
          <w:rFonts w:hint="eastAsia" w:ascii="仿宋_GB2312" w:eastAsia="仿宋_GB2312" w:cs="仿宋_GB2312"/>
          <w:b/>
          <w:bCs/>
          <w:color w:val="000000"/>
          <w:sz w:val="31"/>
          <w:szCs w:val="31"/>
          <w:lang w:eastAsia="zh-CN"/>
        </w:rPr>
        <w:t>区</w:t>
      </w:r>
      <w:r>
        <w:rPr>
          <w:rFonts w:hint="default" w:ascii="仿宋_GB2312" w:eastAsia="仿宋_GB2312" w:cs="仿宋_GB2312"/>
          <w:color w:val="000000"/>
          <w:sz w:val="31"/>
          <w:szCs w:val="31"/>
        </w:rPr>
        <w:t>住房公积金管理</w:t>
      </w:r>
      <w:r>
        <w:rPr>
          <w:rFonts w:hint="eastAsia" w:ascii="仿宋_GB2312" w:eastAsia="仿宋_GB2312" w:cs="仿宋_GB2312"/>
          <w:color w:val="000000"/>
          <w:sz w:val="31"/>
          <w:szCs w:val="31"/>
          <w:lang w:eastAsia="zh-CN"/>
        </w:rPr>
        <w:t>中心</w:t>
      </w:r>
      <w:r>
        <w:rPr>
          <w:rFonts w:hint="default" w:ascii="仿宋_GB2312" w:eastAsia="仿宋_GB2312" w:cs="仿宋_GB2312"/>
          <w:color w:val="000000"/>
          <w:sz w:val="31"/>
          <w:szCs w:val="31"/>
        </w:rPr>
        <w:t>收到参保职工住房公积金提取申请和本人退休待遇审核信息后。对符合条件的，按规定办理；不符合条件的，要告知申请人不予办理的原因。</w:t>
      </w:r>
    </w:p>
    <w:p>
      <w:pPr>
        <w:pStyle w:val="5"/>
        <w:keepNext w:val="0"/>
        <w:keepLines w:val="0"/>
        <w:widowControl/>
        <w:suppressLineNumbers w:val="0"/>
        <w:ind w:left="0" w:firstLine="640"/>
        <w:jc w:val="both"/>
      </w:pPr>
      <w:r>
        <w:rPr>
          <w:rFonts w:hint="default" w:ascii="Times New Roman Bold" w:hAnsi="Times New Roman Bold" w:eastAsia="Times New Roman Bold" w:cs="Times New Roman Bold"/>
          <w:b/>
          <w:bCs/>
          <w:color w:val="000000"/>
          <w:sz w:val="31"/>
          <w:szCs w:val="31"/>
        </w:rPr>
        <w:t>6</w:t>
      </w:r>
      <w:r>
        <w:rPr>
          <w:rFonts w:hint="default" w:ascii="仿宋_GB2312" w:eastAsia="仿宋_GB2312" w:cs="仿宋_GB2312"/>
          <w:b/>
          <w:bCs/>
          <w:color w:val="000000"/>
          <w:sz w:val="31"/>
          <w:szCs w:val="31"/>
        </w:rPr>
        <w:t>．办理结果信息一体反馈。</w:t>
      </w:r>
      <w:r>
        <w:rPr>
          <w:rFonts w:hint="eastAsia" w:ascii="仿宋_GB2312" w:eastAsia="仿宋_GB2312" w:cs="仿宋_GB2312"/>
          <w:color w:val="000000"/>
          <w:sz w:val="31"/>
          <w:szCs w:val="31"/>
          <w:lang w:eastAsia="zh-CN"/>
        </w:rPr>
        <w:t>区</w:t>
      </w:r>
      <w:r>
        <w:rPr>
          <w:rFonts w:hint="default" w:ascii="仿宋_GB2312" w:eastAsia="仿宋_GB2312" w:cs="仿宋_GB2312"/>
          <w:color w:val="000000"/>
          <w:sz w:val="31"/>
          <w:szCs w:val="31"/>
        </w:rPr>
        <w:t>人</w:t>
      </w:r>
      <w:r>
        <w:rPr>
          <w:rFonts w:hint="eastAsia" w:ascii="仿宋_GB2312" w:eastAsia="仿宋_GB2312" w:cs="仿宋_GB2312"/>
          <w:color w:val="000000"/>
          <w:sz w:val="31"/>
          <w:szCs w:val="31"/>
          <w:lang w:eastAsia="zh-CN"/>
        </w:rPr>
        <w:t>社</w:t>
      </w:r>
      <w:r>
        <w:rPr>
          <w:rFonts w:hint="default" w:ascii="仿宋_GB2312" w:eastAsia="仿宋_GB2312" w:cs="仿宋_GB2312"/>
          <w:color w:val="000000"/>
          <w:sz w:val="31"/>
          <w:szCs w:val="31"/>
        </w:rPr>
        <w:t>、住房公积金、医疗保障、数据资源、卫生健康等部门要明确分工，加</w:t>
      </w:r>
      <w:r>
        <w:rPr>
          <w:rFonts w:hint="default" w:ascii="仿宋_GB2312" w:hAnsi="宋体" w:eastAsia="仿宋_GB2312" w:cs="仿宋_GB2312"/>
          <w:color w:val="000000"/>
          <w:kern w:val="0"/>
          <w:sz w:val="31"/>
          <w:szCs w:val="31"/>
          <w:lang w:val="en-US" w:eastAsia="zh-CN" w:bidi="ar"/>
        </w:rPr>
        <w:t>强协作配合，在省</w:t>
      </w:r>
      <w:r>
        <w:rPr>
          <w:rFonts w:hint="eastAsia" w:ascii="仿宋_GB2312" w:eastAsia="仿宋_GB2312" w:cs="仿宋_GB2312"/>
          <w:color w:val="000000"/>
          <w:kern w:val="0"/>
          <w:sz w:val="31"/>
          <w:szCs w:val="31"/>
          <w:lang w:val="en-US" w:eastAsia="zh-CN" w:bidi="ar"/>
        </w:rPr>
        <w:t>、市</w:t>
      </w:r>
      <w:r>
        <w:rPr>
          <w:rFonts w:hint="default" w:ascii="仿宋_GB2312" w:hAnsi="宋体" w:eastAsia="仿宋_GB2312" w:cs="仿宋_GB2312"/>
          <w:color w:val="000000"/>
          <w:kern w:val="0"/>
          <w:sz w:val="31"/>
          <w:szCs w:val="31"/>
          <w:lang w:val="en-US" w:eastAsia="zh-CN" w:bidi="ar"/>
        </w:rPr>
        <w:t>级部门指导下，推进跨部门数据信息共建共</w:t>
      </w:r>
      <w:r>
        <w:rPr>
          <w:rFonts w:hint="default" w:ascii="仿宋_GB2312" w:eastAsia="仿宋_GB2312" w:cs="仿宋_GB2312"/>
          <w:color w:val="000000"/>
          <w:sz w:val="31"/>
          <w:szCs w:val="31"/>
        </w:rPr>
        <w:t>享，在安徽政务服务网、</w:t>
      </w:r>
      <w:r>
        <w:rPr>
          <w:rFonts w:hint="default" w:ascii="Times New Roman" w:hAnsi="Times New Roman" w:cs="Times New Roman"/>
          <w:color w:val="000000"/>
          <w:sz w:val="31"/>
          <w:szCs w:val="31"/>
        </w:rPr>
        <w:t>“</w:t>
      </w:r>
      <w:r>
        <w:rPr>
          <w:rFonts w:hint="default" w:ascii="仿宋_GB2312" w:eastAsia="仿宋_GB2312" w:cs="仿宋_GB2312"/>
          <w:color w:val="000000"/>
          <w:sz w:val="31"/>
          <w:szCs w:val="31"/>
        </w:rPr>
        <w:t>皖事通</w:t>
      </w:r>
      <w:r>
        <w:rPr>
          <w:rFonts w:hint="default" w:ascii="Times New Roman" w:hAnsi="Times New Roman" w:cs="Times New Roman"/>
          <w:color w:val="000000"/>
          <w:sz w:val="31"/>
          <w:szCs w:val="31"/>
        </w:rPr>
        <w:t>”APP</w:t>
      </w:r>
      <w:r>
        <w:rPr>
          <w:rFonts w:hint="default" w:ascii="仿宋_GB2312" w:eastAsia="仿宋_GB2312" w:cs="仿宋_GB2312"/>
          <w:color w:val="000000"/>
          <w:sz w:val="31"/>
          <w:szCs w:val="31"/>
        </w:rPr>
        <w:t>等渠道实现办理信息查询功能，实现办理流程可查询、事项办理结果自动反馈，便于企业和参保人员在线实时查询业务办理信息。</w:t>
      </w:r>
    </w:p>
    <w:p>
      <w:pPr>
        <w:pStyle w:val="5"/>
        <w:keepNext w:val="0"/>
        <w:keepLines w:val="0"/>
        <w:widowControl/>
        <w:suppressLineNumbers w:val="0"/>
        <w:ind w:left="0" w:firstLine="640"/>
        <w:jc w:val="both"/>
      </w:pPr>
      <w:r>
        <w:rPr>
          <w:rFonts w:hint="eastAsia" w:ascii="黑体" w:hAnsi="宋体" w:eastAsia="黑体" w:cs="黑体"/>
          <w:color w:val="000000"/>
          <w:sz w:val="31"/>
          <w:szCs w:val="31"/>
        </w:rPr>
        <w:t>四、职责分工</w:t>
      </w:r>
    </w:p>
    <w:p>
      <w:pPr>
        <w:pStyle w:val="5"/>
        <w:keepNext w:val="0"/>
        <w:keepLines w:val="0"/>
        <w:widowControl/>
        <w:suppressLineNumbers w:val="0"/>
        <w:ind w:left="0" w:firstLine="640"/>
        <w:jc w:val="both"/>
      </w:pPr>
      <w:r>
        <w:rPr>
          <w:rFonts w:hint="default" w:ascii="楷体_GB2312" w:eastAsia="楷体_GB2312" w:cs="楷体_GB2312"/>
          <w:b/>
          <w:bCs/>
          <w:color w:val="000000"/>
          <w:sz w:val="31"/>
          <w:szCs w:val="31"/>
        </w:rPr>
        <w:t>（一）</w:t>
      </w:r>
      <w:r>
        <w:rPr>
          <w:rFonts w:hint="eastAsia" w:ascii="楷体_GB2312" w:eastAsia="楷体_GB2312" w:cs="楷体_GB2312"/>
          <w:b/>
          <w:bCs/>
          <w:color w:val="000000"/>
          <w:sz w:val="31"/>
          <w:szCs w:val="31"/>
          <w:lang w:eastAsia="zh-CN"/>
        </w:rPr>
        <w:t>区人社局</w:t>
      </w:r>
      <w:r>
        <w:rPr>
          <w:rFonts w:hint="default" w:ascii="楷体_GB2312" w:eastAsia="楷体_GB2312" w:cs="楷体_GB2312"/>
          <w:b/>
          <w:bCs/>
          <w:color w:val="000000"/>
          <w:sz w:val="31"/>
          <w:szCs w:val="31"/>
        </w:rPr>
        <w:t>：</w:t>
      </w:r>
      <w:r>
        <w:rPr>
          <w:rFonts w:hint="default" w:ascii="仿宋_GB2312" w:eastAsia="仿宋_GB2312" w:cs="仿宋_GB2312"/>
          <w:color w:val="000000"/>
          <w:sz w:val="31"/>
          <w:szCs w:val="31"/>
        </w:rPr>
        <w:t>会同相关部门部署推进全</w:t>
      </w:r>
      <w:r>
        <w:rPr>
          <w:rFonts w:hint="eastAsia" w:ascii="仿宋_GB2312" w:eastAsia="仿宋_GB2312" w:cs="仿宋_GB2312"/>
          <w:color w:val="000000"/>
          <w:sz w:val="31"/>
          <w:szCs w:val="31"/>
          <w:lang w:eastAsia="zh-CN"/>
        </w:rPr>
        <w:t>区</w:t>
      </w:r>
      <w:r>
        <w:rPr>
          <w:rFonts w:hint="default" w:ascii="仿宋_GB2312" w:eastAsia="仿宋_GB2312" w:cs="仿宋_GB2312"/>
          <w:color w:val="000000"/>
          <w:sz w:val="31"/>
          <w:szCs w:val="31"/>
        </w:rPr>
        <w:t>开展企业职工退休一件事一次办工作，牵头制定参保职工退休一件事实施方案、部门职责和办理指南。按规定办理职工养老保险待遇申领、养老保险关系转移、劳动用工（解除）备案等人力资源和社会保障领域业务，同时将核准已退休（职）人员相关信息反馈至政务服务网</w:t>
      </w:r>
      <w:r>
        <w:rPr>
          <w:rFonts w:hint="eastAsia" w:ascii="仿宋_GB2312" w:eastAsia="仿宋_GB2312" w:cs="仿宋_GB2312"/>
          <w:color w:val="000000"/>
          <w:sz w:val="31"/>
          <w:szCs w:val="31"/>
          <w:lang w:eastAsia="zh-CN"/>
        </w:rPr>
        <w:t>“</w:t>
      </w:r>
      <w:r>
        <w:rPr>
          <w:rFonts w:hint="default" w:ascii="仿宋_GB2312" w:eastAsia="仿宋_GB2312" w:cs="仿宋_GB2312"/>
          <w:color w:val="000000"/>
          <w:sz w:val="31"/>
          <w:szCs w:val="31"/>
        </w:rPr>
        <w:t>企业职工退休一件事一次办</w:t>
      </w:r>
      <w:r>
        <w:rPr>
          <w:rFonts w:hint="eastAsia" w:ascii="仿宋_GB2312" w:eastAsia="仿宋_GB2312" w:cs="仿宋_GB2312"/>
          <w:color w:val="000000"/>
          <w:sz w:val="31"/>
          <w:szCs w:val="31"/>
          <w:lang w:eastAsia="zh-CN"/>
        </w:rPr>
        <w:t>”</w:t>
      </w:r>
      <w:r>
        <w:rPr>
          <w:rFonts w:hint="default" w:ascii="仿宋_GB2312" w:eastAsia="仿宋_GB2312" w:cs="仿宋_GB2312"/>
          <w:color w:val="000000"/>
          <w:sz w:val="31"/>
          <w:szCs w:val="31"/>
        </w:rPr>
        <w:t>主题专栏。</w:t>
      </w:r>
    </w:p>
    <w:p>
      <w:pPr>
        <w:pStyle w:val="5"/>
        <w:keepNext w:val="0"/>
        <w:keepLines w:val="0"/>
        <w:widowControl/>
        <w:suppressLineNumbers w:val="0"/>
        <w:ind w:left="0" w:firstLine="640"/>
        <w:jc w:val="both"/>
      </w:pPr>
      <w:r>
        <w:rPr>
          <w:rFonts w:hint="default" w:ascii="楷体_GB2312" w:eastAsia="楷体_GB2312" w:cs="楷体_GB2312"/>
          <w:b/>
          <w:bCs/>
          <w:color w:val="000000"/>
          <w:sz w:val="31"/>
          <w:szCs w:val="31"/>
        </w:rPr>
        <w:t>（二）</w:t>
      </w:r>
      <w:r>
        <w:rPr>
          <w:rFonts w:hint="eastAsia" w:ascii="楷体_GB2312" w:eastAsia="楷体_GB2312" w:cs="楷体_GB2312"/>
          <w:b/>
          <w:bCs/>
          <w:color w:val="000000"/>
          <w:sz w:val="31"/>
          <w:szCs w:val="31"/>
          <w:lang w:eastAsia="zh-CN"/>
        </w:rPr>
        <w:t>区</w:t>
      </w:r>
      <w:r>
        <w:rPr>
          <w:rFonts w:hint="default" w:ascii="楷体_GB2312" w:eastAsia="楷体_GB2312" w:cs="楷体_GB2312"/>
          <w:b/>
          <w:bCs/>
          <w:color w:val="000000"/>
          <w:sz w:val="31"/>
          <w:szCs w:val="31"/>
        </w:rPr>
        <w:t>住房公积金管理</w:t>
      </w:r>
      <w:r>
        <w:rPr>
          <w:rFonts w:hint="eastAsia" w:ascii="楷体_GB2312" w:eastAsia="楷体_GB2312" w:cs="楷体_GB2312"/>
          <w:b/>
          <w:bCs/>
          <w:color w:val="000000"/>
          <w:sz w:val="31"/>
          <w:szCs w:val="31"/>
          <w:lang w:eastAsia="zh-CN"/>
        </w:rPr>
        <w:t>中心</w:t>
      </w:r>
      <w:r>
        <w:rPr>
          <w:rFonts w:hint="default" w:ascii="楷体_GB2312" w:eastAsia="楷体_GB2312" w:cs="楷体_GB2312"/>
          <w:b/>
          <w:bCs/>
          <w:color w:val="000000"/>
          <w:sz w:val="31"/>
          <w:szCs w:val="31"/>
        </w:rPr>
        <w:t>：</w:t>
      </w:r>
      <w:r>
        <w:rPr>
          <w:rFonts w:hint="default" w:ascii="仿宋_GB2312" w:eastAsia="仿宋_GB2312" w:cs="仿宋_GB2312"/>
          <w:color w:val="000000"/>
          <w:sz w:val="31"/>
          <w:szCs w:val="31"/>
        </w:rPr>
        <w:t>负责按规定办理退休职工住房公积金提取申请，并及时将相关办结信息归集到政务服务网</w:t>
      </w:r>
      <w:r>
        <w:rPr>
          <w:rFonts w:hint="eastAsia" w:ascii="仿宋_GB2312" w:eastAsia="仿宋_GB2312" w:cs="仿宋_GB2312"/>
          <w:color w:val="000000"/>
          <w:sz w:val="31"/>
          <w:szCs w:val="31"/>
          <w:lang w:eastAsia="zh-CN"/>
        </w:rPr>
        <w:t>“</w:t>
      </w:r>
      <w:r>
        <w:rPr>
          <w:rFonts w:hint="default" w:ascii="仿宋_GB2312" w:eastAsia="仿宋_GB2312" w:cs="仿宋_GB2312"/>
          <w:color w:val="000000"/>
          <w:sz w:val="31"/>
          <w:szCs w:val="31"/>
        </w:rPr>
        <w:t>企业职工退休一件事一次办</w:t>
      </w:r>
      <w:r>
        <w:rPr>
          <w:rFonts w:hint="eastAsia" w:ascii="仿宋_GB2312" w:eastAsia="仿宋_GB2312" w:cs="仿宋_GB2312"/>
          <w:color w:val="000000"/>
          <w:sz w:val="31"/>
          <w:szCs w:val="31"/>
          <w:lang w:eastAsia="zh-CN"/>
        </w:rPr>
        <w:t>”</w:t>
      </w:r>
      <w:r>
        <w:rPr>
          <w:rFonts w:hint="default" w:ascii="仿宋_GB2312" w:eastAsia="仿宋_GB2312" w:cs="仿宋_GB2312"/>
          <w:color w:val="000000"/>
          <w:sz w:val="31"/>
          <w:szCs w:val="31"/>
        </w:rPr>
        <w:t>主题专栏。</w:t>
      </w:r>
    </w:p>
    <w:p>
      <w:pPr>
        <w:pStyle w:val="5"/>
        <w:keepNext w:val="0"/>
        <w:keepLines w:val="0"/>
        <w:widowControl/>
        <w:suppressLineNumbers w:val="0"/>
        <w:ind w:left="0" w:firstLine="640"/>
        <w:jc w:val="both"/>
        <w:rPr>
          <w:rFonts w:hint="default" w:ascii="仿宋_GB2312" w:eastAsia="仿宋_GB2312" w:cs="仿宋_GB2312"/>
          <w:color w:val="000000"/>
          <w:sz w:val="31"/>
          <w:szCs w:val="31"/>
        </w:rPr>
      </w:pPr>
      <w:r>
        <w:rPr>
          <w:rFonts w:hint="default" w:ascii="楷体_GB2312" w:eastAsia="楷体_GB2312" w:cs="楷体_GB2312"/>
          <w:b/>
          <w:bCs/>
          <w:color w:val="000000"/>
          <w:sz w:val="31"/>
          <w:szCs w:val="31"/>
        </w:rPr>
        <w:t>（三）</w:t>
      </w:r>
      <w:r>
        <w:rPr>
          <w:rFonts w:hint="eastAsia" w:ascii="楷体_GB2312" w:eastAsia="楷体_GB2312" w:cs="楷体_GB2312"/>
          <w:b/>
          <w:bCs/>
          <w:color w:val="000000"/>
          <w:sz w:val="31"/>
          <w:szCs w:val="31"/>
          <w:lang w:eastAsia="zh-CN"/>
        </w:rPr>
        <w:t>区</w:t>
      </w:r>
      <w:r>
        <w:rPr>
          <w:rFonts w:hint="default" w:ascii="楷体_GB2312" w:eastAsia="楷体_GB2312" w:cs="楷体_GB2312"/>
          <w:b/>
          <w:bCs/>
          <w:color w:val="000000"/>
          <w:sz w:val="31"/>
          <w:szCs w:val="31"/>
        </w:rPr>
        <w:t>数据资源管理</w:t>
      </w:r>
      <w:r>
        <w:rPr>
          <w:rFonts w:hint="eastAsia" w:ascii="楷体_GB2312" w:eastAsia="楷体_GB2312" w:cs="楷体_GB2312"/>
          <w:b/>
          <w:bCs/>
          <w:color w:val="000000"/>
          <w:sz w:val="31"/>
          <w:szCs w:val="31"/>
          <w:lang w:eastAsia="zh-CN"/>
        </w:rPr>
        <w:t>局</w:t>
      </w:r>
      <w:r>
        <w:rPr>
          <w:rFonts w:hint="default" w:ascii="楷体_GB2312" w:eastAsia="楷体_GB2312" w:cs="楷体_GB2312"/>
          <w:b/>
          <w:bCs/>
          <w:color w:val="000000"/>
          <w:sz w:val="31"/>
          <w:szCs w:val="31"/>
        </w:rPr>
        <w:t>：</w:t>
      </w:r>
      <w:r>
        <w:rPr>
          <w:rFonts w:hint="default" w:ascii="仿宋_GB2312" w:eastAsia="仿宋_GB2312" w:cs="仿宋_GB2312"/>
          <w:color w:val="000000"/>
          <w:sz w:val="31"/>
          <w:szCs w:val="31"/>
        </w:rPr>
        <w:t>按照省数据资源管理局统一开发部署，依托政务服务平台，协助提供线上线下办理渠道、集约通用的能力支撑、并联审批的协同平台、跨部门跨层次的数据交换通道。协助在安徽政务服务网黄山分厅开通</w:t>
      </w:r>
      <w:r>
        <w:rPr>
          <w:rFonts w:hint="eastAsia" w:ascii="仿宋_GB2312" w:eastAsia="仿宋_GB2312" w:cs="仿宋_GB2312"/>
          <w:color w:val="000000"/>
          <w:sz w:val="31"/>
          <w:szCs w:val="31"/>
          <w:lang w:eastAsia="zh-CN"/>
        </w:rPr>
        <w:t>“</w:t>
      </w:r>
      <w:r>
        <w:rPr>
          <w:rFonts w:hint="default" w:ascii="仿宋_GB2312" w:eastAsia="仿宋_GB2312" w:cs="仿宋_GB2312"/>
          <w:color w:val="000000"/>
          <w:sz w:val="31"/>
          <w:szCs w:val="31"/>
        </w:rPr>
        <w:t>企业职工退休一件事一次办</w:t>
      </w:r>
      <w:r>
        <w:rPr>
          <w:rFonts w:hint="eastAsia" w:ascii="仿宋_GB2312" w:eastAsia="仿宋_GB2312" w:cs="仿宋_GB2312"/>
          <w:color w:val="000000"/>
          <w:sz w:val="31"/>
          <w:szCs w:val="31"/>
          <w:lang w:eastAsia="zh-CN"/>
        </w:rPr>
        <w:t>”</w:t>
      </w:r>
      <w:r>
        <w:rPr>
          <w:rFonts w:hint="default" w:ascii="仿宋_GB2312" w:eastAsia="仿宋_GB2312" w:cs="仿宋_GB2312"/>
          <w:color w:val="000000"/>
          <w:sz w:val="31"/>
          <w:szCs w:val="31"/>
        </w:rPr>
        <w:t>申请受理模块，线上公布服务事项名称、办事流程、服务电话等，根据办理需求推送至相关单位，实现</w:t>
      </w:r>
      <w:r>
        <w:rPr>
          <w:rFonts w:hint="eastAsia" w:ascii="仿宋_GB2312" w:eastAsia="仿宋_GB2312" w:cs="仿宋_GB2312"/>
          <w:color w:val="000000"/>
          <w:sz w:val="31"/>
          <w:szCs w:val="31"/>
          <w:lang w:eastAsia="zh-CN"/>
        </w:rPr>
        <w:t>“</w:t>
      </w:r>
      <w:r>
        <w:rPr>
          <w:rFonts w:hint="default" w:ascii="仿宋_GB2312" w:eastAsia="仿宋_GB2312" w:cs="仿宋_GB2312"/>
          <w:color w:val="000000"/>
          <w:sz w:val="31"/>
          <w:szCs w:val="31"/>
        </w:rPr>
        <w:t>一次登录、群众点键、数据跑路、全网通办</w:t>
      </w:r>
      <w:r>
        <w:rPr>
          <w:rFonts w:hint="eastAsia" w:ascii="仿宋_GB2312" w:eastAsia="仿宋_GB2312" w:cs="仿宋_GB2312"/>
          <w:color w:val="000000"/>
          <w:sz w:val="31"/>
          <w:szCs w:val="31"/>
          <w:lang w:eastAsia="zh-CN"/>
        </w:rPr>
        <w:t>”</w:t>
      </w:r>
      <w:r>
        <w:rPr>
          <w:rFonts w:hint="default" w:ascii="仿宋_GB2312" w:eastAsia="仿宋_GB2312" w:cs="仿宋_GB2312"/>
          <w:color w:val="000000"/>
          <w:sz w:val="31"/>
          <w:szCs w:val="31"/>
        </w:rPr>
        <w:t>。</w:t>
      </w:r>
    </w:p>
    <w:p>
      <w:pPr>
        <w:pStyle w:val="5"/>
        <w:keepNext w:val="0"/>
        <w:keepLines w:val="0"/>
        <w:widowControl/>
        <w:suppressLineNumbers w:val="0"/>
        <w:ind w:left="0" w:firstLine="640"/>
        <w:jc w:val="both"/>
      </w:pPr>
      <w:r>
        <w:rPr>
          <w:rFonts w:hint="default" w:ascii="楷体_GB2312" w:eastAsia="楷体_GB2312" w:cs="楷体_GB2312"/>
          <w:b/>
          <w:bCs/>
          <w:color w:val="000000"/>
          <w:sz w:val="31"/>
          <w:szCs w:val="31"/>
        </w:rPr>
        <w:t>（四）</w:t>
      </w:r>
      <w:r>
        <w:rPr>
          <w:rFonts w:hint="eastAsia" w:ascii="楷体_GB2312" w:eastAsia="楷体_GB2312" w:cs="楷体_GB2312"/>
          <w:b/>
          <w:bCs/>
          <w:color w:val="000000"/>
          <w:sz w:val="31"/>
          <w:szCs w:val="31"/>
          <w:lang w:eastAsia="zh-CN"/>
        </w:rPr>
        <w:t>区医保局</w:t>
      </w:r>
      <w:r>
        <w:rPr>
          <w:rFonts w:hint="default" w:ascii="楷体_GB2312" w:eastAsia="楷体_GB2312" w:cs="楷体_GB2312"/>
          <w:b/>
          <w:bCs/>
          <w:color w:val="000000"/>
          <w:sz w:val="31"/>
          <w:szCs w:val="31"/>
        </w:rPr>
        <w:t>：</w:t>
      </w:r>
      <w:r>
        <w:rPr>
          <w:rFonts w:hint="default" w:ascii="仿宋_GB2312" w:eastAsia="仿宋_GB2312" w:cs="仿宋_GB2312"/>
          <w:color w:val="000000"/>
          <w:sz w:val="31"/>
          <w:szCs w:val="31"/>
        </w:rPr>
        <w:t>负责按规定办理职工基本医疗保险在职转退休，并及时将相关办结信息归集到政务服务网</w:t>
      </w:r>
      <w:r>
        <w:rPr>
          <w:rFonts w:hint="eastAsia" w:ascii="仿宋_GB2312" w:eastAsia="仿宋_GB2312" w:cs="仿宋_GB2312"/>
          <w:color w:val="000000"/>
          <w:sz w:val="31"/>
          <w:szCs w:val="31"/>
          <w:lang w:eastAsia="zh-CN"/>
        </w:rPr>
        <w:t>“</w:t>
      </w:r>
      <w:r>
        <w:rPr>
          <w:rFonts w:hint="default" w:ascii="仿宋_GB2312" w:eastAsia="仿宋_GB2312" w:cs="仿宋_GB2312"/>
          <w:color w:val="000000"/>
          <w:sz w:val="31"/>
          <w:szCs w:val="31"/>
        </w:rPr>
        <w:t>企业职工退休一件事一次办</w:t>
      </w:r>
      <w:r>
        <w:rPr>
          <w:rFonts w:hint="eastAsia" w:ascii="仿宋_GB2312" w:eastAsia="仿宋_GB2312" w:cs="仿宋_GB2312"/>
          <w:color w:val="000000"/>
          <w:sz w:val="31"/>
          <w:szCs w:val="31"/>
          <w:lang w:eastAsia="zh-CN"/>
        </w:rPr>
        <w:t>”</w:t>
      </w:r>
      <w:r>
        <w:rPr>
          <w:rFonts w:hint="default" w:ascii="仿宋_GB2312" w:eastAsia="仿宋_GB2312" w:cs="仿宋_GB2312"/>
          <w:color w:val="000000"/>
          <w:sz w:val="31"/>
          <w:szCs w:val="31"/>
        </w:rPr>
        <w:t>主题专栏。</w:t>
      </w:r>
    </w:p>
    <w:p>
      <w:pPr>
        <w:pStyle w:val="5"/>
        <w:keepNext w:val="0"/>
        <w:keepLines w:val="0"/>
        <w:widowControl/>
        <w:suppressLineNumbers w:val="0"/>
        <w:ind w:left="0" w:firstLine="640"/>
        <w:jc w:val="both"/>
      </w:pPr>
      <w:r>
        <w:rPr>
          <w:rFonts w:hint="default" w:ascii="楷体_GB2312" w:eastAsia="楷体_GB2312" w:cs="楷体_GB2312"/>
          <w:b/>
          <w:bCs/>
          <w:color w:val="000000"/>
          <w:sz w:val="31"/>
          <w:szCs w:val="31"/>
        </w:rPr>
        <w:t>（五）</w:t>
      </w:r>
      <w:r>
        <w:rPr>
          <w:rFonts w:hint="eastAsia" w:ascii="楷体_GB2312" w:eastAsia="楷体_GB2312" w:cs="楷体_GB2312"/>
          <w:b/>
          <w:bCs/>
          <w:color w:val="000000"/>
          <w:sz w:val="31"/>
          <w:szCs w:val="31"/>
          <w:lang w:eastAsia="zh-CN"/>
        </w:rPr>
        <w:t>区</w:t>
      </w:r>
      <w:r>
        <w:rPr>
          <w:rFonts w:hint="default" w:ascii="楷体_GB2312" w:eastAsia="楷体_GB2312" w:cs="楷体_GB2312"/>
          <w:b/>
          <w:bCs/>
          <w:color w:val="000000"/>
          <w:sz w:val="31"/>
          <w:szCs w:val="31"/>
        </w:rPr>
        <w:t>卫健</w:t>
      </w:r>
      <w:r>
        <w:rPr>
          <w:rFonts w:hint="eastAsia" w:ascii="楷体_GB2312" w:eastAsia="楷体_GB2312" w:cs="楷体_GB2312"/>
          <w:b/>
          <w:bCs/>
          <w:color w:val="000000"/>
          <w:sz w:val="31"/>
          <w:szCs w:val="31"/>
          <w:lang w:eastAsia="zh-CN"/>
        </w:rPr>
        <w:t>委</w:t>
      </w:r>
      <w:r>
        <w:rPr>
          <w:rFonts w:hint="default" w:ascii="楷体_GB2312" w:eastAsia="楷体_GB2312" w:cs="楷体_GB2312"/>
          <w:b/>
          <w:bCs/>
          <w:color w:val="000000"/>
          <w:sz w:val="31"/>
          <w:szCs w:val="31"/>
        </w:rPr>
        <w:t>：</w:t>
      </w:r>
      <w:r>
        <w:rPr>
          <w:rFonts w:hint="default" w:ascii="仿宋_GB2312" w:eastAsia="仿宋_GB2312" w:cs="仿宋_GB2312"/>
          <w:color w:val="000000"/>
          <w:sz w:val="31"/>
          <w:szCs w:val="31"/>
        </w:rPr>
        <w:t>负责审核领取独生子女父母光荣证一次性奖励职工的资格条件，适时归集到政务服务网</w:t>
      </w:r>
      <w:r>
        <w:rPr>
          <w:rFonts w:hint="eastAsia" w:ascii="仿宋_GB2312" w:eastAsia="仿宋_GB2312" w:cs="仿宋_GB2312"/>
          <w:color w:val="000000"/>
          <w:sz w:val="31"/>
          <w:szCs w:val="31"/>
          <w:lang w:eastAsia="zh-CN"/>
        </w:rPr>
        <w:t>“</w:t>
      </w:r>
      <w:r>
        <w:rPr>
          <w:rFonts w:hint="default" w:ascii="仿宋_GB2312" w:eastAsia="仿宋_GB2312" w:cs="仿宋_GB2312"/>
          <w:color w:val="000000"/>
          <w:sz w:val="31"/>
          <w:szCs w:val="31"/>
        </w:rPr>
        <w:t>企业职工退休一件事一次办</w:t>
      </w:r>
      <w:r>
        <w:rPr>
          <w:rFonts w:hint="eastAsia" w:ascii="仿宋_GB2312" w:eastAsia="仿宋_GB2312" w:cs="仿宋_GB2312"/>
          <w:color w:val="000000"/>
          <w:sz w:val="31"/>
          <w:szCs w:val="31"/>
          <w:lang w:eastAsia="zh-CN"/>
        </w:rPr>
        <w:t>”</w:t>
      </w:r>
      <w:r>
        <w:rPr>
          <w:rFonts w:hint="default" w:ascii="仿宋_GB2312" w:eastAsia="仿宋_GB2312" w:cs="仿宋_GB2312"/>
          <w:color w:val="000000"/>
          <w:sz w:val="31"/>
          <w:szCs w:val="31"/>
        </w:rPr>
        <w:t>主题专栏。</w:t>
      </w:r>
    </w:p>
    <w:p>
      <w:pPr>
        <w:pStyle w:val="5"/>
        <w:keepNext w:val="0"/>
        <w:keepLines w:val="0"/>
        <w:widowControl/>
        <w:suppressLineNumbers w:val="0"/>
        <w:ind w:left="0" w:firstLine="640"/>
        <w:jc w:val="both"/>
      </w:pPr>
      <w:r>
        <w:rPr>
          <w:rFonts w:hint="eastAsia" w:ascii="黑体" w:hAnsi="宋体" w:eastAsia="黑体" w:cs="黑体"/>
          <w:color w:val="000000"/>
          <w:sz w:val="31"/>
          <w:szCs w:val="31"/>
        </w:rPr>
        <w:t>五、工作要求</w:t>
      </w:r>
    </w:p>
    <w:p>
      <w:pPr>
        <w:pStyle w:val="5"/>
        <w:keepNext w:val="0"/>
        <w:keepLines w:val="0"/>
        <w:widowControl/>
        <w:suppressLineNumbers w:val="0"/>
        <w:ind w:left="0" w:firstLine="640"/>
        <w:jc w:val="both"/>
      </w:pPr>
      <w:r>
        <w:rPr>
          <w:rFonts w:hint="default" w:ascii="楷体_GB2312" w:eastAsia="楷体_GB2312" w:cs="楷体_GB2312"/>
          <w:b/>
          <w:bCs/>
          <w:color w:val="000000"/>
          <w:sz w:val="31"/>
          <w:szCs w:val="31"/>
        </w:rPr>
        <w:t>（一）加强组织领导</w:t>
      </w:r>
      <w:r>
        <w:rPr>
          <w:rFonts w:hint="eastAsia" w:ascii="楷体_GB2312" w:eastAsia="楷体_GB2312" w:cs="楷体_GB2312"/>
          <w:b/>
          <w:bCs/>
          <w:color w:val="000000"/>
          <w:sz w:val="31"/>
          <w:szCs w:val="31"/>
          <w:lang w:eastAsia="zh-CN"/>
        </w:rPr>
        <w:t>，</w:t>
      </w:r>
      <w:r>
        <w:rPr>
          <w:rFonts w:hint="default" w:ascii="楷体_GB2312" w:eastAsia="楷体_GB2312" w:cs="楷体_GB2312"/>
          <w:b/>
          <w:bCs/>
          <w:color w:val="000000"/>
          <w:sz w:val="31"/>
          <w:szCs w:val="31"/>
        </w:rPr>
        <w:t>加快工作推进。</w:t>
      </w:r>
      <w:r>
        <w:rPr>
          <w:rFonts w:hint="default" w:ascii="仿宋_GB2312" w:eastAsia="仿宋_GB2312" w:cs="仿宋_GB2312"/>
          <w:color w:val="000000"/>
          <w:sz w:val="31"/>
          <w:szCs w:val="31"/>
        </w:rPr>
        <w:t>参保职工退休一件事一次办是落实</w:t>
      </w:r>
      <w:r>
        <w:rPr>
          <w:rFonts w:hint="eastAsia" w:ascii="仿宋_GB2312" w:eastAsia="仿宋_GB2312" w:cs="仿宋_GB2312"/>
          <w:color w:val="000000"/>
          <w:sz w:val="31"/>
          <w:szCs w:val="31"/>
          <w:lang w:eastAsia="zh-CN"/>
        </w:rPr>
        <w:t>“</w:t>
      </w:r>
      <w:r>
        <w:rPr>
          <w:rFonts w:hint="default" w:ascii="仿宋_GB2312" w:eastAsia="仿宋_GB2312" w:cs="仿宋_GB2312"/>
          <w:color w:val="000000"/>
          <w:sz w:val="31"/>
          <w:szCs w:val="31"/>
        </w:rPr>
        <w:t>我为群众办实事</w:t>
      </w:r>
      <w:r>
        <w:rPr>
          <w:rFonts w:hint="eastAsia" w:ascii="仿宋_GB2312" w:eastAsia="仿宋_GB2312" w:cs="仿宋_GB2312"/>
          <w:color w:val="000000"/>
          <w:sz w:val="31"/>
          <w:szCs w:val="31"/>
          <w:lang w:eastAsia="zh-CN"/>
        </w:rPr>
        <w:t>”</w:t>
      </w:r>
      <w:r>
        <w:rPr>
          <w:rFonts w:hint="default" w:ascii="仿宋_GB2312" w:eastAsia="仿宋_GB2312" w:cs="仿宋_GB2312"/>
          <w:color w:val="000000"/>
          <w:sz w:val="31"/>
          <w:szCs w:val="31"/>
        </w:rPr>
        <w:t>实践活动的重要举措</w:t>
      </w:r>
      <w:r>
        <w:rPr>
          <w:rFonts w:hint="eastAsia" w:ascii="仿宋_GB2312" w:eastAsia="仿宋_GB2312" w:cs="仿宋_GB2312"/>
          <w:color w:val="000000"/>
          <w:sz w:val="31"/>
          <w:szCs w:val="31"/>
          <w:lang w:eastAsia="zh-CN"/>
        </w:rPr>
        <w:t>。为此，</w:t>
      </w:r>
      <w:r>
        <w:rPr>
          <w:rFonts w:hint="default" w:ascii="仿宋_GB2312" w:eastAsia="仿宋_GB2312" w:cs="仿宋_GB2312"/>
          <w:color w:val="000000"/>
          <w:sz w:val="31"/>
          <w:szCs w:val="31"/>
        </w:rPr>
        <w:t>退休一件事一次办工作专班</w:t>
      </w:r>
      <w:r>
        <w:rPr>
          <w:rFonts w:hint="eastAsia" w:ascii="仿宋_GB2312" w:eastAsia="仿宋_GB2312" w:cs="仿宋_GB2312"/>
          <w:color w:val="000000"/>
          <w:sz w:val="31"/>
          <w:szCs w:val="31"/>
          <w:lang w:eastAsia="zh-CN"/>
        </w:rPr>
        <w:t>，</w:t>
      </w:r>
      <w:r>
        <w:rPr>
          <w:rFonts w:hint="default" w:ascii="仿宋_GB2312" w:eastAsia="仿宋_GB2312" w:cs="仿宋_GB2312"/>
          <w:color w:val="000000"/>
          <w:sz w:val="31"/>
          <w:szCs w:val="31"/>
        </w:rPr>
        <w:t>负责</w:t>
      </w:r>
      <w:r>
        <w:rPr>
          <w:rFonts w:hint="eastAsia" w:ascii="仿宋_GB2312" w:eastAsia="仿宋_GB2312" w:cs="仿宋_GB2312"/>
          <w:color w:val="000000"/>
          <w:sz w:val="31"/>
          <w:szCs w:val="31"/>
          <w:lang w:eastAsia="zh-CN"/>
        </w:rPr>
        <w:t>我</w:t>
      </w:r>
      <w:r>
        <w:rPr>
          <w:rFonts w:hint="default" w:ascii="仿宋_GB2312" w:eastAsia="仿宋_GB2312" w:cs="仿宋_GB2312"/>
          <w:color w:val="000000"/>
          <w:sz w:val="31"/>
          <w:szCs w:val="31"/>
        </w:rPr>
        <w:t>区退休一件事一次办工作，各相关部门要加大力度、加快进度，做好部门有序衔接、主题专栏建设、业务系统改造和系统测试培训等工作。</w:t>
      </w:r>
    </w:p>
    <w:p>
      <w:pPr>
        <w:pStyle w:val="5"/>
        <w:keepNext w:val="0"/>
        <w:keepLines w:val="0"/>
        <w:widowControl/>
        <w:suppressLineNumbers w:val="0"/>
        <w:ind w:left="0" w:firstLine="640"/>
        <w:jc w:val="both"/>
        <w:rPr>
          <w:rFonts w:hint="default" w:ascii="仿宋_GB2312" w:eastAsia="仿宋_GB2312" w:cs="仿宋_GB2312"/>
          <w:color w:val="000000"/>
          <w:sz w:val="31"/>
          <w:szCs w:val="31"/>
        </w:rPr>
      </w:pPr>
      <w:r>
        <w:rPr>
          <w:rFonts w:hint="default" w:ascii="楷体_GB2312" w:eastAsia="楷体_GB2312" w:cs="楷体_GB2312"/>
          <w:b/>
          <w:bCs/>
          <w:color w:val="000000"/>
          <w:sz w:val="31"/>
          <w:szCs w:val="31"/>
        </w:rPr>
        <w:t>（二）优化经办服务。</w:t>
      </w:r>
      <w:r>
        <w:rPr>
          <w:rFonts w:hint="default" w:ascii="仿宋_GB2312" w:eastAsia="仿宋_GB2312" w:cs="仿宋_GB2312"/>
          <w:color w:val="000000"/>
          <w:sz w:val="31"/>
          <w:szCs w:val="31"/>
        </w:rPr>
        <w:t>各相关部门要按照方案要求，明确职责分工，简化办事流程，缩短办事时间，让信息</w:t>
      </w:r>
      <w:r>
        <w:rPr>
          <w:rFonts w:hint="eastAsia" w:ascii="Times New Roman" w:hAnsi="Times New Roman" w:cs="Times New Roman"/>
          <w:color w:val="000000"/>
          <w:sz w:val="31"/>
          <w:szCs w:val="31"/>
          <w:lang w:eastAsia="zh-CN"/>
        </w:rPr>
        <w:t>“</w:t>
      </w:r>
      <w:r>
        <w:rPr>
          <w:rFonts w:hint="default" w:ascii="仿宋_GB2312" w:eastAsia="仿宋_GB2312" w:cs="仿宋_GB2312"/>
          <w:color w:val="000000"/>
          <w:sz w:val="31"/>
          <w:szCs w:val="31"/>
        </w:rPr>
        <w:t>多跑路</w:t>
      </w:r>
      <w:r>
        <w:rPr>
          <w:rFonts w:hint="eastAsia" w:ascii="Times New Roman" w:hAnsi="Times New Roman" w:cs="Times New Roman"/>
          <w:color w:val="000000"/>
          <w:sz w:val="31"/>
          <w:szCs w:val="31"/>
          <w:lang w:eastAsia="zh-CN"/>
        </w:rPr>
        <w:t>”</w:t>
      </w:r>
      <w:r>
        <w:rPr>
          <w:rFonts w:hint="default" w:ascii="仿宋_GB2312" w:eastAsia="仿宋_GB2312" w:cs="仿宋_GB2312"/>
          <w:color w:val="000000"/>
          <w:sz w:val="31"/>
          <w:szCs w:val="31"/>
        </w:rPr>
        <w:t>，职工</w:t>
      </w:r>
      <w:r>
        <w:rPr>
          <w:rFonts w:hint="eastAsia" w:ascii="仿宋_GB2312" w:eastAsia="仿宋_GB2312" w:cs="仿宋_GB2312"/>
          <w:color w:val="000000"/>
          <w:sz w:val="31"/>
          <w:szCs w:val="31"/>
          <w:lang w:eastAsia="zh-CN"/>
        </w:rPr>
        <w:t>“</w:t>
      </w:r>
      <w:r>
        <w:rPr>
          <w:rFonts w:hint="default" w:ascii="仿宋_GB2312" w:eastAsia="仿宋_GB2312" w:cs="仿宋_GB2312"/>
          <w:color w:val="000000"/>
          <w:sz w:val="31"/>
          <w:szCs w:val="31"/>
        </w:rPr>
        <w:t>少跑腿</w:t>
      </w:r>
      <w:r>
        <w:rPr>
          <w:rFonts w:hint="eastAsia" w:ascii="仿宋_GB2312" w:eastAsia="仿宋_GB2312" w:cs="仿宋_GB2312"/>
          <w:color w:val="000000"/>
          <w:sz w:val="31"/>
          <w:szCs w:val="31"/>
          <w:lang w:eastAsia="zh-CN"/>
        </w:rPr>
        <w:t>”</w:t>
      </w:r>
      <w:r>
        <w:rPr>
          <w:rFonts w:hint="default" w:ascii="仿宋_GB2312" w:eastAsia="仿宋_GB2312" w:cs="仿宋_GB2312"/>
          <w:color w:val="000000"/>
          <w:sz w:val="31"/>
          <w:szCs w:val="31"/>
        </w:rPr>
        <w:t>，切实为退休职工提供高质量的经办服务。</w:t>
      </w:r>
    </w:p>
    <w:p>
      <w:pPr>
        <w:pStyle w:val="5"/>
        <w:keepNext w:val="0"/>
        <w:keepLines w:val="0"/>
        <w:widowControl/>
        <w:suppressLineNumbers w:val="0"/>
        <w:ind w:left="0" w:firstLine="640"/>
        <w:jc w:val="both"/>
      </w:pPr>
      <w:r>
        <w:rPr>
          <w:rFonts w:hint="default" w:ascii="楷体_GB2312" w:eastAsia="楷体_GB2312" w:cs="楷体_GB2312"/>
          <w:b/>
          <w:bCs/>
          <w:color w:val="000000"/>
          <w:sz w:val="31"/>
          <w:szCs w:val="31"/>
        </w:rPr>
        <w:t>（</w:t>
      </w:r>
      <w:r>
        <w:rPr>
          <w:rFonts w:hint="eastAsia" w:ascii="楷体_GB2312" w:eastAsia="楷体_GB2312" w:cs="楷体_GB2312"/>
          <w:b/>
          <w:bCs/>
          <w:color w:val="000000"/>
          <w:sz w:val="31"/>
          <w:szCs w:val="31"/>
          <w:lang w:eastAsia="zh-CN"/>
        </w:rPr>
        <w:t>三</w:t>
      </w:r>
      <w:r>
        <w:rPr>
          <w:rFonts w:hint="default" w:ascii="楷体_GB2312" w:eastAsia="楷体_GB2312" w:cs="楷体_GB2312"/>
          <w:b/>
          <w:bCs/>
          <w:color w:val="000000"/>
          <w:sz w:val="31"/>
          <w:szCs w:val="31"/>
        </w:rPr>
        <w:t>）加大宣传力度。</w:t>
      </w:r>
      <w:r>
        <w:rPr>
          <w:rFonts w:hint="default" w:ascii="仿宋_GB2312" w:eastAsia="仿宋_GB2312" w:cs="仿宋_GB2312"/>
          <w:color w:val="000000"/>
          <w:sz w:val="31"/>
          <w:szCs w:val="31"/>
        </w:rPr>
        <w:t>各相关部门要充分利用门户网站、</w:t>
      </w:r>
    </w:p>
    <w:p>
      <w:pPr>
        <w:keepNext w:val="0"/>
        <w:keepLines w:val="0"/>
        <w:widowControl/>
        <w:suppressLineNumbers w:val="0"/>
        <w:jc w:val="both"/>
      </w:pPr>
      <w:r>
        <w:rPr>
          <w:rFonts w:hint="default" w:ascii="仿宋_GB2312" w:hAnsi="宋体" w:eastAsia="仿宋_GB2312" w:cs="仿宋_GB2312"/>
          <w:color w:val="000000"/>
          <w:kern w:val="0"/>
          <w:sz w:val="31"/>
          <w:szCs w:val="31"/>
          <w:lang w:val="en-US" w:eastAsia="zh-CN" w:bidi="ar"/>
        </w:rPr>
        <w:t>微信公众号、实体办理窗口等途径，多渠道宣传参保职工退休</w:t>
      </w:r>
    </w:p>
    <w:p>
      <w:pPr>
        <w:pStyle w:val="5"/>
        <w:keepNext w:val="0"/>
        <w:keepLines w:val="0"/>
        <w:widowControl/>
        <w:suppressLineNumbers w:val="0"/>
        <w:jc w:val="both"/>
      </w:pPr>
      <w:r>
        <w:rPr>
          <w:rFonts w:hint="default" w:ascii="仿宋_GB2312" w:eastAsia="仿宋_GB2312" w:cs="仿宋_GB2312"/>
          <w:color w:val="000000"/>
          <w:sz w:val="31"/>
          <w:szCs w:val="31"/>
        </w:rPr>
        <w:t>一件事实施工作，让职工知晓、掌握和运用政策，引导社会预</w:t>
      </w:r>
    </w:p>
    <w:p>
      <w:pPr>
        <w:pStyle w:val="5"/>
        <w:keepNext w:val="0"/>
        <w:keepLines w:val="0"/>
        <w:widowControl/>
        <w:suppressLineNumbers w:val="0"/>
        <w:jc w:val="both"/>
      </w:pPr>
      <w:r>
        <w:rPr>
          <w:rFonts w:hint="default" w:ascii="仿宋_GB2312" w:eastAsia="仿宋_GB2312" w:cs="仿宋_GB2312"/>
          <w:color w:val="000000"/>
          <w:sz w:val="31"/>
          <w:szCs w:val="31"/>
        </w:rPr>
        <w:t>期，回应社会关切，营造良好的工作氛围。</w:t>
      </w:r>
    </w:p>
    <w:p>
      <w:pPr>
        <w:keepNext w:val="0"/>
        <w:keepLines w:val="0"/>
        <w:widowControl/>
        <w:suppressLineNumbers w:val="0"/>
        <w:ind w:firstLine="620" w:firstLineChars="200"/>
        <w:jc w:val="both"/>
        <w:rPr>
          <w:rFonts w:hint="default" w:ascii="Times New Roman" w:hAnsi="Times New Roman" w:eastAsia="仿宋_GB2312" w:cs="Times New Roman"/>
          <w:color w:val="000000"/>
          <w:kern w:val="0"/>
          <w:sz w:val="31"/>
          <w:szCs w:val="31"/>
          <w:lang w:val="en-US" w:eastAsia="zh-CN" w:bidi="ar"/>
        </w:rPr>
      </w:pPr>
    </w:p>
    <w:p>
      <w:pPr>
        <w:keepNext w:val="0"/>
        <w:keepLines w:val="0"/>
        <w:widowControl/>
        <w:suppressLineNumbers w:val="0"/>
        <w:ind w:firstLine="620" w:firstLineChars="200"/>
        <w:jc w:val="both"/>
        <w:rPr>
          <w:rFonts w:hint="default" w:ascii="Times New Roman" w:hAnsi="Times New Roman" w:eastAsia="仿宋_GB2312" w:cs="Times New Roman"/>
          <w:color w:val="000000"/>
          <w:kern w:val="0"/>
          <w:sz w:val="31"/>
          <w:szCs w:val="31"/>
          <w:lang w:val="en-US" w:eastAsia="zh-CN" w:bidi="ar"/>
        </w:rPr>
      </w:pPr>
      <w:r>
        <w:rPr>
          <w:rFonts w:hint="default" w:ascii="Times New Roman" w:hAnsi="Times New Roman" w:eastAsia="仿宋_GB2312" w:cs="Times New Roman"/>
          <w:color w:val="000000"/>
          <w:kern w:val="0"/>
          <w:sz w:val="31"/>
          <w:szCs w:val="31"/>
          <w:lang w:val="en-US" w:eastAsia="zh-CN" w:bidi="ar"/>
        </w:rPr>
        <w:t>附件</w:t>
      </w:r>
      <w:r>
        <w:rPr>
          <w:rFonts w:hint="eastAsia" w:ascii="Times New Roman" w:hAnsi="Times New Roman" w:eastAsia="仿宋_GB2312" w:cs="Times New Roman"/>
          <w:color w:val="000000"/>
          <w:kern w:val="0"/>
          <w:sz w:val="31"/>
          <w:szCs w:val="31"/>
          <w:lang w:val="en-US" w:eastAsia="zh-CN" w:bidi="ar"/>
        </w:rPr>
        <w:t>：</w:t>
      </w:r>
    </w:p>
    <w:p>
      <w:pPr>
        <w:pStyle w:val="5"/>
        <w:keepNext w:val="0"/>
        <w:keepLines w:val="0"/>
        <w:widowControl/>
        <w:suppressLineNumbers w:val="0"/>
        <w:ind w:firstLine="1240" w:firstLineChars="400"/>
        <w:jc w:val="both"/>
        <w:rPr>
          <w:rFonts w:hint="eastAsia" w:ascii="仿宋_GB2312" w:hAnsi="宋体" w:eastAsia="仿宋_GB2312" w:cs="仿宋_GB2312"/>
          <w:color w:val="000000"/>
          <w:sz w:val="31"/>
          <w:szCs w:val="31"/>
          <w:lang w:val="en-US" w:eastAsia="zh-CN"/>
        </w:rPr>
      </w:pPr>
      <w:r>
        <w:rPr>
          <w:rFonts w:hint="eastAsia" w:ascii="仿宋_GB2312" w:hAnsi="宋体" w:eastAsia="仿宋_GB2312" w:cs="仿宋_GB2312"/>
          <w:color w:val="000000"/>
          <w:sz w:val="31"/>
          <w:szCs w:val="31"/>
          <w:lang w:val="en-US" w:eastAsia="zh-CN"/>
        </w:rPr>
        <w:t>1．黄山区企业职工退休一件事一次办工作专班</w:t>
      </w:r>
    </w:p>
    <w:p>
      <w:pPr>
        <w:pStyle w:val="5"/>
        <w:keepNext w:val="0"/>
        <w:keepLines w:val="0"/>
        <w:widowControl/>
        <w:suppressLineNumbers w:val="0"/>
        <w:ind w:firstLine="1240" w:firstLineChars="400"/>
        <w:rPr>
          <w:rFonts w:hint="eastAsia" w:ascii="仿宋" w:hAnsi="仿宋" w:eastAsia="仿宋" w:cs="仿宋"/>
          <w:color w:val="000000"/>
          <w:sz w:val="31"/>
          <w:szCs w:val="31"/>
        </w:rPr>
      </w:pPr>
      <w:r>
        <w:rPr>
          <w:rFonts w:hint="eastAsia" w:ascii="仿宋" w:hAnsi="仿宋" w:eastAsia="仿宋" w:cs="仿宋"/>
          <w:color w:val="000000"/>
          <w:sz w:val="31"/>
          <w:szCs w:val="31"/>
          <w:lang w:val="en-US" w:eastAsia="zh-CN"/>
        </w:rPr>
        <w:t>2. 黄山区企业职工退休一件事一次办申请表</w:t>
      </w:r>
    </w:p>
    <w:p>
      <w:pPr>
        <w:pStyle w:val="5"/>
        <w:keepNext w:val="0"/>
        <w:keepLines w:val="0"/>
        <w:widowControl/>
        <w:suppressLineNumbers w:val="0"/>
        <w:ind w:firstLine="1240" w:firstLineChars="400"/>
        <w:rPr>
          <w:rFonts w:hint="eastAsia" w:ascii="仿宋" w:hAnsi="仿宋" w:eastAsia="仿宋" w:cs="仿宋"/>
          <w:color w:val="000000"/>
          <w:sz w:val="31"/>
          <w:szCs w:val="31"/>
        </w:rPr>
      </w:pPr>
      <w:r>
        <w:rPr>
          <w:rFonts w:hint="eastAsia" w:ascii="仿宋" w:hAnsi="仿宋" w:eastAsia="仿宋" w:cs="仿宋"/>
          <w:color w:val="000000"/>
          <w:sz w:val="31"/>
          <w:szCs w:val="31"/>
        </w:rPr>
        <w:t>2．黄山</w:t>
      </w:r>
      <w:r>
        <w:rPr>
          <w:rFonts w:hint="eastAsia" w:ascii="仿宋" w:hAnsi="仿宋" w:eastAsia="仿宋" w:cs="仿宋"/>
          <w:color w:val="000000"/>
          <w:sz w:val="31"/>
          <w:szCs w:val="31"/>
          <w:lang w:eastAsia="zh-CN"/>
        </w:rPr>
        <w:t>区</w:t>
      </w:r>
      <w:r>
        <w:rPr>
          <w:rFonts w:hint="eastAsia" w:ascii="仿宋" w:hAnsi="仿宋" w:eastAsia="仿宋" w:cs="仿宋"/>
          <w:color w:val="000000"/>
          <w:sz w:val="31"/>
          <w:szCs w:val="31"/>
        </w:rPr>
        <w:t>企业职工退休一件事一次办流程图</w:t>
      </w:r>
    </w:p>
    <w:p>
      <w:pPr>
        <w:pStyle w:val="5"/>
        <w:keepNext w:val="0"/>
        <w:keepLines w:val="0"/>
        <w:widowControl/>
        <w:suppressLineNumbers w:val="0"/>
        <w:ind w:firstLine="1240" w:firstLineChars="400"/>
        <w:rPr>
          <w:rFonts w:hint="eastAsia" w:ascii="仿宋" w:hAnsi="仿宋" w:eastAsia="仿宋" w:cs="仿宋"/>
          <w:color w:val="000000"/>
          <w:sz w:val="31"/>
          <w:szCs w:val="31"/>
        </w:rPr>
      </w:pPr>
      <w:r>
        <w:rPr>
          <w:rFonts w:hint="eastAsia" w:ascii="仿宋" w:hAnsi="仿宋" w:eastAsia="仿宋" w:cs="仿宋"/>
          <w:color w:val="000000"/>
          <w:sz w:val="31"/>
          <w:szCs w:val="31"/>
          <w:lang w:val="en-US" w:eastAsia="zh-CN"/>
        </w:rPr>
        <w:t>3．黄山区企业职工退休一件事一次办事项责任清单</w:t>
      </w:r>
    </w:p>
    <w:p>
      <w:pPr>
        <w:pStyle w:val="5"/>
        <w:keepNext w:val="0"/>
        <w:keepLines w:val="0"/>
        <w:widowControl/>
        <w:suppressLineNumbers w:val="0"/>
        <w:ind w:firstLine="1240" w:firstLineChars="400"/>
        <w:rPr>
          <w:rFonts w:hint="eastAsia" w:ascii="仿宋" w:hAnsi="仿宋" w:eastAsia="仿宋" w:cs="仿宋"/>
          <w:color w:val="000000"/>
          <w:sz w:val="31"/>
          <w:szCs w:val="31"/>
        </w:rPr>
      </w:pPr>
      <w:r>
        <w:rPr>
          <w:rFonts w:hint="eastAsia" w:ascii="仿宋" w:hAnsi="仿宋" w:eastAsia="仿宋" w:cs="仿宋"/>
          <w:color w:val="000000"/>
          <w:sz w:val="31"/>
          <w:szCs w:val="31"/>
          <w:lang w:val="en-US" w:eastAsia="zh-CN"/>
        </w:rPr>
        <w:t>4．黄山区企业职工退休一件事一次办提交材料清单</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Times New Roman" w:hAnsi="Times New Roman" w:eastAsia="仿宋" w:cs="Times New Roman"/>
          <w:sz w:val="32"/>
          <w:szCs w:val="32"/>
          <w:lang w:val="en-US" w:eastAsia="zh-CN"/>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 xml:space="preserve">                          </w:t>
      </w:r>
      <w:bookmarkStart w:id="0" w:name="_GoBack"/>
      <w:bookmarkEnd w:id="0"/>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sz w:val="32"/>
          <w:szCs w:val="32"/>
          <w:highlight w:val="none"/>
          <w:lang w:val="en-US" w:eastAsia="zh-CN"/>
        </w:rPr>
      </w:pPr>
    </w:p>
    <w:p>
      <w:pPr>
        <w:pStyle w:val="2"/>
        <w:rPr>
          <w:rFonts w:hint="default"/>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ascii="Times New Roman" w:hAnsi="Times New Roman" w:eastAsia="仿宋" w:cs="Times New Roman"/>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ascii="Times New Roman" w:hAnsi="Times New Roman" w:eastAsia="仿宋" w:cs="Times New Roman"/>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ascii="Times New Roman" w:hAnsi="Times New Roman" w:eastAsia="仿宋" w:cs="Times New Roman"/>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ascii="Times New Roman" w:hAnsi="Times New Roman" w:eastAsia="仿宋" w:cs="Times New Roman"/>
          <w:sz w:val="32"/>
          <w:szCs w:val="32"/>
          <w:highlight w:val="none"/>
          <w:lang w:val="en-US" w:eastAsia="zh-CN"/>
        </w:rPr>
      </w:pPr>
    </w:p>
    <w:p>
      <w:pPr>
        <w:pStyle w:val="6"/>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jc w:val="left"/>
        <w:textAlignment w:val="auto"/>
        <w:rPr>
          <w:rFonts w:hint="default" w:ascii="Times New Roman" w:hAnsi="Times New Roman" w:eastAsia="仿宋_GB2312" w:cs="Times New Roman"/>
          <w:b w:val="0"/>
          <w:bCs w:val="0"/>
          <w:color w:val="auto"/>
          <w:sz w:val="32"/>
          <w:szCs w:val="32"/>
          <w:highlight w:val="none"/>
          <w:lang w:val="en-US" w:eastAsia="zh-CN"/>
        </w:rPr>
      </w:pPr>
    </w:p>
    <w:p>
      <w:pPr>
        <w:pStyle w:val="6"/>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jc w:val="left"/>
        <w:textAlignment w:val="auto"/>
        <w:rPr>
          <w:rFonts w:hint="default" w:ascii="Times New Roman" w:hAnsi="Times New Roman" w:eastAsia="仿宋_GB2312" w:cs="Times New Roman"/>
          <w:b w:val="0"/>
          <w:bCs w:val="0"/>
          <w:color w:val="auto"/>
          <w:sz w:val="32"/>
          <w:szCs w:val="32"/>
          <w:highlight w:val="none"/>
          <w:lang w:val="en-US" w:eastAsia="zh-CN"/>
        </w:rPr>
      </w:pPr>
    </w:p>
    <w:p>
      <w:pPr>
        <w:pStyle w:val="6"/>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jc w:val="left"/>
        <w:textAlignment w:val="auto"/>
        <w:rPr>
          <w:rFonts w:hint="default" w:ascii="Times New Roman" w:hAnsi="Times New Roman" w:eastAsia="仿宋_GB2312" w:cs="Times New Roman"/>
          <w:b w:val="0"/>
          <w:bCs w:val="0"/>
          <w:color w:val="auto"/>
          <w:sz w:val="32"/>
          <w:szCs w:val="32"/>
          <w:highlight w:val="none"/>
          <w:lang w:val="en-US" w:eastAsia="zh-CN"/>
        </w:rPr>
      </w:pPr>
    </w:p>
    <w:p>
      <w:pPr>
        <w:pStyle w:val="6"/>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jc w:val="left"/>
        <w:textAlignment w:val="auto"/>
        <w:rPr>
          <w:rFonts w:hint="default" w:ascii="Times New Roman" w:hAnsi="Times New Roman" w:eastAsia="仿宋_GB2312" w:cs="Times New Roman"/>
          <w:b w:val="0"/>
          <w:bCs w:val="0"/>
          <w:color w:val="auto"/>
          <w:sz w:val="32"/>
          <w:szCs w:val="32"/>
          <w:highlight w:val="none"/>
          <w:lang w:val="en-US" w:eastAsia="zh-CN"/>
        </w:rPr>
      </w:pPr>
    </w:p>
    <w:p>
      <w:pPr>
        <w:pStyle w:val="6"/>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jc w:val="left"/>
        <w:textAlignment w:val="auto"/>
        <w:rPr>
          <w:rFonts w:hint="default" w:ascii="Times New Roman" w:hAnsi="Times New Roman" w:eastAsia="仿宋_GB2312" w:cs="Times New Roman"/>
          <w:b w:val="0"/>
          <w:bCs w:val="0"/>
          <w:color w:val="auto"/>
          <w:sz w:val="32"/>
          <w:szCs w:val="32"/>
          <w:highlight w:val="none"/>
          <w:lang w:val="en-US" w:eastAsia="zh-CN"/>
        </w:rPr>
      </w:pPr>
    </w:p>
    <w:p>
      <w:pPr>
        <w:pStyle w:val="6"/>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jc w:val="left"/>
        <w:textAlignment w:val="auto"/>
        <w:rPr>
          <w:rFonts w:hint="default" w:ascii="Times New Roman" w:hAnsi="Times New Roman" w:eastAsia="仿宋_GB2312" w:cs="Times New Roman"/>
          <w:b w:val="0"/>
          <w:bCs w:val="0"/>
          <w:color w:val="auto"/>
          <w:sz w:val="32"/>
          <w:szCs w:val="32"/>
          <w:highlight w:val="none"/>
          <w:lang w:val="en-US" w:eastAsia="zh-CN"/>
        </w:rPr>
      </w:pPr>
    </w:p>
    <w:p>
      <w:pPr>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br w:type="page"/>
      </w:r>
    </w:p>
    <w:p>
      <w:pPr>
        <w:pStyle w:val="6"/>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jc w:val="left"/>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附件</w:t>
      </w:r>
      <w:r>
        <w:rPr>
          <w:rFonts w:hint="eastAsia" w:ascii="Times New Roman" w:hAnsi="Times New Roman" w:eastAsia="仿宋_GB2312" w:cs="Times New Roman"/>
          <w:b w:val="0"/>
          <w:bCs w:val="0"/>
          <w:color w:val="auto"/>
          <w:sz w:val="32"/>
          <w:szCs w:val="32"/>
          <w:highlight w:val="none"/>
          <w:lang w:val="en-US" w:eastAsia="zh-CN"/>
        </w:rPr>
        <w:t>1</w:t>
      </w:r>
    </w:p>
    <w:p>
      <w:pPr>
        <w:keepNext w:val="0"/>
        <w:keepLines w:val="0"/>
        <w:widowControl/>
        <w:suppressLineNumbers w:val="0"/>
        <w:ind w:firstLine="723" w:firstLineChars="200"/>
        <w:jc w:val="center"/>
        <w:rPr>
          <w:rFonts w:hint="eastAsia" w:ascii="黑体" w:hAnsi="黑体" w:eastAsia="黑体" w:cs="黑体"/>
          <w:b/>
          <w:bCs/>
          <w:color w:val="000000"/>
          <w:kern w:val="0"/>
          <w:sz w:val="36"/>
          <w:szCs w:val="36"/>
          <w:lang w:val="en-US" w:eastAsia="zh-CN" w:bidi="ar"/>
        </w:rPr>
      </w:pPr>
      <w:r>
        <w:rPr>
          <w:rFonts w:hint="eastAsia" w:ascii="黑体" w:hAnsi="黑体" w:eastAsia="黑体" w:cs="黑体"/>
          <w:b/>
          <w:bCs/>
          <w:color w:val="000000"/>
          <w:kern w:val="0"/>
          <w:sz w:val="36"/>
          <w:szCs w:val="36"/>
          <w:lang w:val="en-US" w:eastAsia="zh-CN" w:bidi="ar"/>
        </w:rPr>
        <w:t>黄山区企业职工退休一件事一次办工作专班</w:t>
      </w:r>
    </w:p>
    <w:p>
      <w:pPr>
        <w:keepNext w:val="0"/>
        <w:keepLines w:val="0"/>
        <w:widowControl/>
        <w:suppressLineNumbers w:val="0"/>
        <w:ind w:firstLine="620" w:firstLineChars="200"/>
        <w:jc w:val="both"/>
        <w:rPr>
          <w:rFonts w:hint="eastAsia" w:ascii="仿宋_GB2312" w:hAnsi="宋体" w:eastAsia="仿宋_GB2312" w:cs="仿宋_GB2312"/>
          <w:color w:val="000000"/>
          <w:kern w:val="0"/>
          <w:sz w:val="31"/>
          <w:szCs w:val="31"/>
          <w:lang w:val="en-US" w:eastAsia="zh-CN" w:bidi="ar"/>
        </w:rPr>
      </w:pPr>
    </w:p>
    <w:p>
      <w:pPr>
        <w:keepNext w:val="0"/>
        <w:keepLines w:val="0"/>
        <w:widowControl/>
        <w:suppressLineNumbers w:val="0"/>
        <w:ind w:firstLine="622" w:firstLineChars="200"/>
        <w:jc w:val="both"/>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组  长：</w:t>
      </w:r>
      <w:r>
        <w:rPr>
          <w:rFonts w:hint="eastAsia" w:ascii="仿宋_GB2312" w:hAnsi="宋体" w:eastAsia="仿宋_GB2312" w:cs="仿宋_GB2312"/>
          <w:color w:val="000000"/>
          <w:kern w:val="0"/>
          <w:sz w:val="31"/>
          <w:szCs w:val="31"/>
          <w:lang w:val="en-US" w:eastAsia="zh-CN" w:bidi="ar"/>
        </w:rPr>
        <w:t>吴桂枝</w:t>
      </w:r>
    </w:p>
    <w:p>
      <w:pPr>
        <w:keepNext w:val="0"/>
        <w:keepLines w:val="0"/>
        <w:widowControl/>
        <w:suppressLineNumbers w:val="0"/>
        <w:ind w:firstLine="622" w:firstLineChars="200"/>
        <w:jc w:val="both"/>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副组长：</w:t>
      </w:r>
      <w:r>
        <w:rPr>
          <w:rFonts w:hint="eastAsia" w:ascii="仿宋_GB2312" w:hAnsi="宋体" w:eastAsia="仿宋_GB2312" w:cs="仿宋_GB2312"/>
          <w:color w:val="000000"/>
          <w:kern w:val="0"/>
          <w:sz w:val="31"/>
          <w:szCs w:val="31"/>
          <w:lang w:val="en-US" w:eastAsia="zh-CN" w:bidi="ar"/>
        </w:rPr>
        <w:t>焦晓翔、詹燚、胡韡、吴红英</w:t>
      </w:r>
    </w:p>
    <w:p>
      <w:pPr>
        <w:keepNext w:val="0"/>
        <w:keepLines w:val="0"/>
        <w:widowControl/>
        <w:suppressLineNumbers w:val="0"/>
        <w:ind w:firstLine="622" w:firstLineChars="200"/>
        <w:jc w:val="both"/>
        <w:rPr>
          <w:rFonts w:hint="default" w:ascii="仿宋_GB2312" w:hAnsi="宋体" w:eastAsia="仿宋_GB2312" w:cs="仿宋_GB2312"/>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成  员：</w:t>
      </w:r>
      <w:r>
        <w:rPr>
          <w:rFonts w:hint="eastAsia" w:ascii="仿宋_GB2312" w:hAnsi="宋体" w:eastAsia="仿宋_GB2312" w:cs="仿宋_GB2312"/>
          <w:color w:val="000000"/>
          <w:kern w:val="0"/>
          <w:sz w:val="31"/>
          <w:szCs w:val="31"/>
          <w:lang w:val="en-US" w:eastAsia="zh-CN" w:bidi="ar"/>
        </w:rPr>
        <w:t>杜芳芸、吴俊、佘瑾如、范海英、谢瑞雪、姚点</w:t>
      </w:r>
    </w:p>
    <w:p>
      <w:pPr>
        <w:pStyle w:val="6"/>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jc w:val="left"/>
        <w:textAlignment w:val="auto"/>
        <w:rPr>
          <w:rFonts w:hint="default" w:ascii="Times New Roman" w:hAnsi="Times New Roman" w:eastAsia="仿宋_GB2312" w:cs="Times New Roman"/>
          <w:b w:val="0"/>
          <w:bCs w:val="0"/>
          <w:color w:val="auto"/>
          <w:sz w:val="32"/>
          <w:szCs w:val="32"/>
          <w:highlight w:val="none"/>
          <w:lang w:val="en-US" w:eastAsia="zh-CN"/>
        </w:rPr>
      </w:pPr>
    </w:p>
    <w:p>
      <w:pPr>
        <w:rPr>
          <w:rFonts w:hint="eastAsia" w:ascii="宋体" w:hAnsi="宋体" w:eastAsia="宋体" w:cs="宋体"/>
          <w:b/>
          <w:bCs/>
          <w:color w:val="auto"/>
          <w:sz w:val="36"/>
          <w:szCs w:val="36"/>
          <w:highlight w:val="none"/>
          <w:lang w:val="en-US" w:eastAsia="zh-CN"/>
        </w:rPr>
      </w:pPr>
      <w:r>
        <w:rPr>
          <w:rFonts w:hint="eastAsia" w:ascii="宋体" w:hAnsi="宋体" w:eastAsia="宋体" w:cs="宋体"/>
          <w:b/>
          <w:bCs/>
          <w:color w:val="auto"/>
          <w:sz w:val="36"/>
          <w:szCs w:val="36"/>
          <w:highlight w:val="none"/>
          <w:lang w:val="en-US" w:eastAsia="zh-CN"/>
        </w:rPr>
        <w:br w:type="page"/>
      </w:r>
    </w:p>
    <w:p>
      <w:pPr>
        <w:pStyle w:val="6"/>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jc w:val="left"/>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附件</w:t>
      </w:r>
      <w:r>
        <w:rPr>
          <w:rFonts w:hint="eastAsia" w:ascii="Times New Roman" w:hAnsi="Times New Roman" w:eastAsia="仿宋_GB2312" w:cs="Times New Roman"/>
          <w:b w:val="0"/>
          <w:bCs w:val="0"/>
          <w:color w:val="auto"/>
          <w:sz w:val="32"/>
          <w:szCs w:val="32"/>
          <w:highlight w:val="none"/>
          <w:lang w:val="en-US" w:eastAsia="zh-CN"/>
        </w:rPr>
        <w:t>2</w:t>
      </w:r>
    </w:p>
    <w:p>
      <w:pPr>
        <w:pStyle w:val="6"/>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jc w:val="center"/>
        <w:textAlignment w:val="auto"/>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lang w:val="en-US" w:eastAsia="zh-CN"/>
        </w:rPr>
        <w:t>黄山区企业职工退休“一件事一次办”申请表</w:t>
      </w:r>
    </w:p>
    <w:tbl>
      <w:tblPr>
        <w:tblStyle w:val="7"/>
        <w:tblpPr w:leftFromText="180" w:rightFromText="180" w:vertAnchor="text" w:horzAnchor="page" w:tblpX="1374" w:tblpY="100"/>
        <w:tblOverlap w:val="never"/>
        <w:tblW w:w="101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1"/>
        <w:gridCol w:w="1029"/>
        <w:gridCol w:w="222"/>
        <w:gridCol w:w="566"/>
        <w:gridCol w:w="369"/>
        <w:gridCol w:w="919"/>
        <w:gridCol w:w="899"/>
        <w:gridCol w:w="355"/>
        <w:gridCol w:w="843"/>
        <w:gridCol w:w="69"/>
        <w:gridCol w:w="387"/>
        <w:gridCol w:w="263"/>
        <w:gridCol w:w="244"/>
        <w:gridCol w:w="281"/>
        <w:gridCol w:w="709"/>
        <w:gridCol w:w="351"/>
        <w:gridCol w:w="159"/>
        <w:gridCol w:w="750"/>
        <w:gridCol w:w="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991" w:type="dxa"/>
            <w:vAlign w:val="center"/>
          </w:tcPr>
          <w:p>
            <w:pPr>
              <w:keepNext w:val="0"/>
              <w:keepLines w:val="0"/>
              <w:pageBreakBefore w:val="0"/>
              <w:kinsoku/>
              <w:wordWrap/>
              <w:overflowPunct w:val="0"/>
              <w:topLinePunct w:val="0"/>
              <w:autoSpaceDE/>
              <w:autoSpaceDN/>
              <w:bidi w:val="0"/>
              <w:adjustRightInd w:val="0"/>
              <w:snapToGrid w:val="0"/>
              <w:spacing w:line="200" w:lineRule="exact"/>
              <w:ind w:left="0" w:leftChars="0"/>
              <w:jc w:val="center"/>
              <w:textAlignment w:val="auto"/>
              <w:rPr>
                <w:rFonts w:hint="eastAsia" w:ascii="仿宋" w:hAnsi="仿宋" w:eastAsia="仿宋" w:cs="仿宋"/>
                <w:b/>
                <w:bCs/>
                <w:color w:val="auto"/>
                <w:spacing w:val="-6"/>
                <w:sz w:val="18"/>
                <w:szCs w:val="18"/>
                <w:highlight w:val="none"/>
              </w:rPr>
            </w:pPr>
            <w:r>
              <w:rPr>
                <w:rFonts w:hint="eastAsia" w:ascii="仿宋" w:hAnsi="仿宋" w:eastAsia="仿宋" w:cs="仿宋"/>
                <w:b/>
                <w:bCs/>
                <w:color w:val="auto"/>
                <w:spacing w:val="-6"/>
                <w:sz w:val="18"/>
                <w:szCs w:val="18"/>
                <w:highlight w:val="none"/>
              </w:rPr>
              <w:t>姓名</w:t>
            </w:r>
          </w:p>
        </w:tc>
        <w:tc>
          <w:tcPr>
            <w:tcW w:w="1251" w:type="dxa"/>
            <w:gridSpan w:val="2"/>
            <w:vAlign w:val="center"/>
          </w:tcPr>
          <w:p>
            <w:pPr>
              <w:keepNext w:val="0"/>
              <w:keepLines w:val="0"/>
              <w:pageBreakBefore w:val="0"/>
              <w:kinsoku/>
              <w:wordWrap/>
              <w:overflowPunct w:val="0"/>
              <w:topLinePunct w:val="0"/>
              <w:autoSpaceDE/>
              <w:autoSpaceDN/>
              <w:bidi w:val="0"/>
              <w:adjustRightInd w:val="0"/>
              <w:snapToGrid w:val="0"/>
              <w:spacing w:line="200" w:lineRule="exact"/>
              <w:ind w:left="0" w:leftChars="0"/>
              <w:jc w:val="center"/>
              <w:textAlignment w:val="auto"/>
              <w:rPr>
                <w:rFonts w:hint="eastAsia" w:ascii="仿宋" w:hAnsi="仿宋" w:eastAsia="仿宋" w:cs="仿宋"/>
                <w:color w:val="auto"/>
                <w:spacing w:val="-6"/>
                <w:sz w:val="18"/>
                <w:szCs w:val="18"/>
                <w:highlight w:val="none"/>
              </w:rPr>
            </w:pPr>
          </w:p>
        </w:tc>
        <w:tc>
          <w:tcPr>
            <w:tcW w:w="935" w:type="dxa"/>
            <w:gridSpan w:val="2"/>
            <w:vAlign w:val="center"/>
          </w:tcPr>
          <w:p>
            <w:pPr>
              <w:keepNext w:val="0"/>
              <w:keepLines w:val="0"/>
              <w:pageBreakBefore w:val="0"/>
              <w:kinsoku/>
              <w:wordWrap/>
              <w:overflowPunct w:val="0"/>
              <w:topLinePunct w:val="0"/>
              <w:autoSpaceDE/>
              <w:autoSpaceDN/>
              <w:bidi w:val="0"/>
              <w:adjustRightInd w:val="0"/>
              <w:snapToGrid w:val="0"/>
              <w:spacing w:line="200" w:lineRule="exact"/>
              <w:ind w:left="0" w:leftChars="0"/>
              <w:jc w:val="center"/>
              <w:textAlignment w:val="auto"/>
              <w:rPr>
                <w:rFonts w:hint="eastAsia" w:ascii="仿宋" w:hAnsi="仿宋" w:eastAsia="仿宋" w:cs="仿宋"/>
                <w:b/>
                <w:bCs/>
                <w:color w:val="auto"/>
                <w:spacing w:val="-6"/>
                <w:sz w:val="18"/>
                <w:szCs w:val="18"/>
                <w:highlight w:val="none"/>
              </w:rPr>
            </w:pPr>
            <w:r>
              <w:rPr>
                <w:rFonts w:hint="eastAsia" w:ascii="仿宋" w:hAnsi="仿宋" w:eastAsia="仿宋" w:cs="仿宋"/>
                <w:b/>
                <w:bCs/>
                <w:color w:val="auto"/>
                <w:spacing w:val="-6"/>
                <w:sz w:val="18"/>
                <w:szCs w:val="18"/>
                <w:highlight w:val="none"/>
              </w:rPr>
              <w:t>出生年月</w:t>
            </w:r>
          </w:p>
        </w:tc>
        <w:tc>
          <w:tcPr>
            <w:tcW w:w="919" w:type="dxa"/>
            <w:vAlign w:val="center"/>
          </w:tcPr>
          <w:p>
            <w:pPr>
              <w:keepNext w:val="0"/>
              <w:keepLines w:val="0"/>
              <w:pageBreakBefore w:val="0"/>
              <w:kinsoku/>
              <w:wordWrap/>
              <w:overflowPunct w:val="0"/>
              <w:topLinePunct w:val="0"/>
              <w:autoSpaceDE/>
              <w:autoSpaceDN/>
              <w:bidi w:val="0"/>
              <w:adjustRightInd w:val="0"/>
              <w:snapToGrid w:val="0"/>
              <w:spacing w:line="200" w:lineRule="exact"/>
              <w:ind w:left="0" w:leftChars="0"/>
              <w:jc w:val="center"/>
              <w:textAlignment w:val="auto"/>
              <w:rPr>
                <w:rFonts w:hint="eastAsia" w:ascii="仿宋" w:hAnsi="仿宋" w:eastAsia="仿宋" w:cs="仿宋"/>
                <w:color w:val="auto"/>
                <w:spacing w:val="-6"/>
                <w:sz w:val="18"/>
                <w:szCs w:val="18"/>
                <w:highlight w:val="none"/>
              </w:rPr>
            </w:pPr>
          </w:p>
        </w:tc>
        <w:tc>
          <w:tcPr>
            <w:tcW w:w="1254" w:type="dxa"/>
            <w:gridSpan w:val="2"/>
            <w:vAlign w:val="center"/>
          </w:tcPr>
          <w:p>
            <w:pPr>
              <w:keepNext w:val="0"/>
              <w:keepLines w:val="0"/>
              <w:pageBreakBefore w:val="0"/>
              <w:kinsoku/>
              <w:wordWrap/>
              <w:overflowPunct w:val="0"/>
              <w:topLinePunct w:val="0"/>
              <w:autoSpaceDE/>
              <w:autoSpaceDN/>
              <w:bidi w:val="0"/>
              <w:adjustRightInd w:val="0"/>
              <w:snapToGrid w:val="0"/>
              <w:spacing w:line="200" w:lineRule="exact"/>
              <w:ind w:left="0" w:leftChars="0"/>
              <w:jc w:val="center"/>
              <w:textAlignment w:val="auto"/>
              <w:rPr>
                <w:rFonts w:hint="eastAsia" w:ascii="仿宋" w:hAnsi="仿宋" w:eastAsia="仿宋" w:cs="仿宋"/>
                <w:b/>
                <w:bCs/>
                <w:color w:val="auto"/>
                <w:spacing w:val="-6"/>
                <w:sz w:val="18"/>
                <w:szCs w:val="18"/>
                <w:highlight w:val="none"/>
              </w:rPr>
            </w:pPr>
            <w:r>
              <w:rPr>
                <w:rFonts w:hint="eastAsia" w:ascii="仿宋" w:hAnsi="仿宋" w:eastAsia="仿宋" w:cs="仿宋"/>
                <w:b/>
                <w:bCs/>
                <w:color w:val="auto"/>
                <w:spacing w:val="-6"/>
                <w:sz w:val="18"/>
                <w:szCs w:val="18"/>
                <w:highlight w:val="none"/>
              </w:rPr>
              <w:t>性别</w:t>
            </w:r>
          </w:p>
        </w:tc>
        <w:tc>
          <w:tcPr>
            <w:tcW w:w="1299" w:type="dxa"/>
            <w:gridSpan w:val="3"/>
            <w:vAlign w:val="center"/>
          </w:tcPr>
          <w:p>
            <w:pPr>
              <w:keepNext w:val="0"/>
              <w:keepLines w:val="0"/>
              <w:pageBreakBefore w:val="0"/>
              <w:kinsoku/>
              <w:wordWrap/>
              <w:overflowPunct w:val="0"/>
              <w:topLinePunct w:val="0"/>
              <w:autoSpaceDE/>
              <w:autoSpaceDN/>
              <w:bidi w:val="0"/>
              <w:adjustRightInd w:val="0"/>
              <w:snapToGrid w:val="0"/>
              <w:spacing w:line="200" w:lineRule="exact"/>
              <w:ind w:left="0" w:leftChars="0"/>
              <w:jc w:val="center"/>
              <w:textAlignment w:val="auto"/>
              <w:rPr>
                <w:rFonts w:hint="eastAsia" w:ascii="仿宋" w:hAnsi="仿宋" w:eastAsia="仿宋" w:cs="仿宋"/>
                <w:color w:val="auto"/>
                <w:spacing w:val="-6"/>
                <w:sz w:val="18"/>
                <w:szCs w:val="18"/>
                <w:highlight w:val="none"/>
              </w:rPr>
            </w:pPr>
          </w:p>
        </w:tc>
        <w:tc>
          <w:tcPr>
            <w:tcW w:w="788" w:type="dxa"/>
            <w:gridSpan w:val="3"/>
            <w:vAlign w:val="center"/>
          </w:tcPr>
          <w:p>
            <w:pPr>
              <w:keepNext w:val="0"/>
              <w:keepLines w:val="0"/>
              <w:pageBreakBefore w:val="0"/>
              <w:kinsoku/>
              <w:wordWrap/>
              <w:overflowPunct w:val="0"/>
              <w:topLinePunct w:val="0"/>
              <w:autoSpaceDE/>
              <w:autoSpaceDN/>
              <w:bidi w:val="0"/>
              <w:adjustRightInd w:val="0"/>
              <w:snapToGrid w:val="0"/>
              <w:spacing w:line="200" w:lineRule="exact"/>
              <w:ind w:left="0" w:leftChars="0"/>
              <w:jc w:val="center"/>
              <w:textAlignment w:val="auto"/>
              <w:rPr>
                <w:rFonts w:hint="eastAsia" w:ascii="仿宋" w:hAnsi="仿宋" w:eastAsia="仿宋" w:cs="仿宋"/>
                <w:b/>
                <w:bCs/>
                <w:color w:val="auto"/>
                <w:spacing w:val="-6"/>
                <w:sz w:val="18"/>
                <w:szCs w:val="18"/>
                <w:highlight w:val="none"/>
                <w:lang w:eastAsia="zh-CN"/>
              </w:rPr>
            </w:pPr>
            <w:r>
              <w:rPr>
                <w:rFonts w:hint="eastAsia" w:ascii="仿宋" w:hAnsi="仿宋" w:eastAsia="仿宋" w:cs="仿宋"/>
                <w:b/>
                <w:bCs/>
                <w:color w:val="auto"/>
                <w:spacing w:val="-6"/>
                <w:sz w:val="18"/>
                <w:szCs w:val="18"/>
                <w:highlight w:val="none"/>
              </w:rPr>
              <w:t>身份证</w:t>
            </w:r>
            <w:r>
              <w:rPr>
                <w:rFonts w:hint="eastAsia" w:ascii="仿宋" w:hAnsi="仿宋" w:eastAsia="仿宋" w:cs="仿宋"/>
                <w:b/>
                <w:bCs/>
                <w:color w:val="auto"/>
                <w:spacing w:val="-6"/>
                <w:sz w:val="18"/>
                <w:szCs w:val="18"/>
                <w:highlight w:val="none"/>
                <w:lang w:eastAsia="zh-CN"/>
              </w:rPr>
              <w:t>号码</w:t>
            </w:r>
          </w:p>
        </w:tc>
        <w:tc>
          <w:tcPr>
            <w:tcW w:w="2674" w:type="dxa"/>
            <w:gridSpan w:val="5"/>
            <w:vAlign w:val="center"/>
          </w:tcPr>
          <w:p>
            <w:pPr>
              <w:keepNext w:val="0"/>
              <w:keepLines w:val="0"/>
              <w:pageBreakBefore w:val="0"/>
              <w:kinsoku/>
              <w:wordWrap/>
              <w:overflowPunct w:val="0"/>
              <w:topLinePunct w:val="0"/>
              <w:autoSpaceDE/>
              <w:autoSpaceDN/>
              <w:bidi w:val="0"/>
              <w:adjustRightInd w:val="0"/>
              <w:snapToGrid w:val="0"/>
              <w:spacing w:line="200" w:lineRule="exact"/>
              <w:ind w:left="0" w:leftChars="0"/>
              <w:jc w:val="center"/>
              <w:textAlignment w:val="auto"/>
              <w:rPr>
                <w:rFonts w:hint="eastAsia" w:ascii="仿宋" w:hAnsi="仿宋" w:eastAsia="仿宋" w:cs="仿宋"/>
                <w:color w:val="auto"/>
                <w:spacing w:val="-6"/>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991" w:type="dxa"/>
            <w:vAlign w:val="center"/>
          </w:tcPr>
          <w:p>
            <w:pPr>
              <w:keepNext w:val="0"/>
              <w:keepLines w:val="0"/>
              <w:pageBreakBefore w:val="0"/>
              <w:widowControl w:val="0"/>
              <w:kinsoku/>
              <w:wordWrap/>
              <w:overflowPunct w:val="0"/>
              <w:topLinePunct w:val="0"/>
              <w:autoSpaceDE/>
              <w:autoSpaceDN/>
              <w:bidi w:val="0"/>
              <w:adjustRightInd/>
              <w:snapToGrid/>
              <w:spacing w:line="200" w:lineRule="exact"/>
              <w:ind w:left="0" w:leftChars="0"/>
              <w:jc w:val="center"/>
              <w:textAlignment w:val="auto"/>
              <w:rPr>
                <w:rFonts w:hint="eastAsia"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退休前</w:t>
            </w:r>
          </w:p>
          <w:p>
            <w:pPr>
              <w:keepNext w:val="0"/>
              <w:keepLines w:val="0"/>
              <w:pageBreakBefore w:val="0"/>
              <w:widowControl w:val="0"/>
              <w:kinsoku/>
              <w:wordWrap/>
              <w:overflowPunct w:val="0"/>
              <w:topLinePunct w:val="0"/>
              <w:autoSpaceDE/>
              <w:autoSpaceDN/>
              <w:bidi w:val="0"/>
              <w:adjustRightInd/>
              <w:snapToGrid/>
              <w:spacing w:line="200" w:lineRule="exact"/>
              <w:ind w:left="0" w:leftChars="0"/>
              <w:jc w:val="center"/>
              <w:textAlignment w:val="auto"/>
              <w:rPr>
                <w:rFonts w:hint="eastAsia" w:ascii="仿宋" w:hAnsi="仿宋" w:eastAsia="仿宋" w:cs="仿宋"/>
                <w:b/>
                <w:bCs/>
                <w:color w:val="auto"/>
                <w:spacing w:val="-6"/>
                <w:sz w:val="18"/>
                <w:szCs w:val="18"/>
                <w:highlight w:val="none"/>
                <w:lang w:eastAsia="zh-CN"/>
              </w:rPr>
            </w:pPr>
            <w:r>
              <w:rPr>
                <w:rFonts w:hint="eastAsia" w:ascii="仿宋" w:hAnsi="仿宋" w:eastAsia="仿宋" w:cs="仿宋"/>
                <w:b/>
                <w:bCs/>
                <w:color w:val="auto"/>
                <w:sz w:val="18"/>
                <w:szCs w:val="18"/>
                <w:highlight w:val="none"/>
              </w:rPr>
              <w:t>工作岗位</w:t>
            </w:r>
          </w:p>
        </w:tc>
        <w:tc>
          <w:tcPr>
            <w:tcW w:w="1251" w:type="dxa"/>
            <w:gridSpan w:val="2"/>
            <w:vAlign w:val="center"/>
          </w:tcPr>
          <w:p>
            <w:pPr>
              <w:keepNext w:val="0"/>
              <w:keepLines w:val="0"/>
              <w:pageBreakBefore w:val="0"/>
              <w:widowControl w:val="0"/>
              <w:kinsoku/>
              <w:wordWrap/>
              <w:overflowPunct w:val="0"/>
              <w:topLinePunct w:val="0"/>
              <w:autoSpaceDE/>
              <w:autoSpaceDN/>
              <w:bidi w:val="0"/>
              <w:adjustRightInd/>
              <w:snapToGrid/>
              <w:spacing w:line="200" w:lineRule="exact"/>
              <w:ind w:left="0" w:leftChars="0"/>
              <w:jc w:val="center"/>
              <w:textAlignment w:val="auto"/>
              <w:rPr>
                <w:rFonts w:hint="eastAsia"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lang w:eastAsia="zh-CN"/>
              </w:rPr>
              <w:sym w:font="Wingdings 2" w:char="00A3"/>
            </w:r>
            <w:r>
              <w:rPr>
                <w:rFonts w:hint="eastAsia" w:ascii="仿宋" w:hAnsi="仿宋" w:eastAsia="仿宋" w:cs="仿宋"/>
                <w:b/>
                <w:bCs/>
                <w:color w:val="auto"/>
                <w:sz w:val="18"/>
                <w:szCs w:val="18"/>
                <w:highlight w:val="none"/>
              </w:rPr>
              <w:t>工人岗位</w:t>
            </w:r>
          </w:p>
          <w:p>
            <w:pPr>
              <w:keepNext w:val="0"/>
              <w:keepLines w:val="0"/>
              <w:pageBreakBefore w:val="0"/>
              <w:widowControl w:val="0"/>
              <w:kinsoku/>
              <w:wordWrap/>
              <w:overflowPunct w:val="0"/>
              <w:topLinePunct w:val="0"/>
              <w:autoSpaceDE/>
              <w:autoSpaceDN/>
              <w:bidi w:val="0"/>
              <w:adjustRightInd/>
              <w:snapToGrid/>
              <w:spacing w:line="200" w:lineRule="exact"/>
              <w:ind w:left="0" w:leftChars="0"/>
              <w:jc w:val="center"/>
              <w:textAlignment w:val="auto"/>
              <w:rPr>
                <w:rFonts w:hint="eastAsia" w:ascii="仿宋" w:hAnsi="仿宋" w:eastAsia="仿宋" w:cs="仿宋"/>
                <w:b/>
                <w:bCs/>
                <w:color w:val="auto"/>
                <w:spacing w:val="-6"/>
                <w:sz w:val="18"/>
                <w:szCs w:val="18"/>
                <w:highlight w:val="none"/>
              </w:rPr>
            </w:pPr>
            <w:r>
              <w:rPr>
                <w:rFonts w:hint="eastAsia" w:ascii="仿宋" w:hAnsi="仿宋" w:eastAsia="仿宋" w:cs="仿宋"/>
                <w:b/>
                <w:bCs/>
                <w:color w:val="auto"/>
                <w:sz w:val="18"/>
                <w:szCs w:val="18"/>
                <w:highlight w:val="none"/>
                <w:lang w:eastAsia="zh-CN"/>
              </w:rPr>
              <w:sym w:font="Wingdings 2" w:char="00A3"/>
            </w:r>
            <w:r>
              <w:rPr>
                <w:rFonts w:hint="eastAsia" w:ascii="仿宋" w:hAnsi="仿宋" w:eastAsia="仿宋" w:cs="仿宋"/>
                <w:b/>
                <w:bCs/>
                <w:color w:val="auto"/>
                <w:sz w:val="18"/>
                <w:szCs w:val="18"/>
                <w:highlight w:val="none"/>
              </w:rPr>
              <w:t>管理岗位</w:t>
            </w:r>
          </w:p>
        </w:tc>
        <w:tc>
          <w:tcPr>
            <w:tcW w:w="935" w:type="dxa"/>
            <w:gridSpan w:val="2"/>
            <w:vAlign w:val="center"/>
          </w:tcPr>
          <w:p>
            <w:pPr>
              <w:keepNext w:val="0"/>
              <w:keepLines w:val="0"/>
              <w:pageBreakBefore w:val="0"/>
              <w:kinsoku/>
              <w:wordWrap/>
              <w:overflowPunct w:val="0"/>
              <w:topLinePunct w:val="0"/>
              <w:autoSpaceDE/>
              <w:autoSpaceDN/>
              <w:bidi w:val="0"/>
              <w:adjustRightInd w:val="0"/>
              <w:snapToGrid w:val="0"/>
              <w:spacing w:line="200" w:lineRule="exact"/>
              <w:ind w:left="0" w:leftChars="0"/>
              <w:jc w:val="center"/>
              <w:textAlignment w:val="auto"/>
              <w:rPr>
                <w:rFonts w:hint="eastAsia" w:ascii="仿宋" w:hAnsi="仿宋" w:eastAsia="仿宋" w:cs="仿宋"/>
                <w:b/>
                <w:bCs/>
                <w:color w:val="auto"/>
                <w:spacing w:val="-6"/>
                <w:sz w:val="18"/>
                <w:szCs w:val="18"/>
                <w:highlight w:val="none"/>
                <w:lang w:eastAsia="zh-CN"/>
              </w:rPr>
            </w:pPr>
            <w:r>
              <w:rPr>
                <w:rFonts w:hint="eastAsia" w:ascii="仿宋" w:hAnsi="仿宋" w:eastAsia="仿宋" w:cs="仿宋"/>
                <w:b/>
                <w:bCs/>
                <w:color w:val="auto"/>
                <w:spacing w:val="-6"/>
                <w:sz w:val="18"/>
                <w:szCs w:val="18"/>
                <w:highlight w:val="none"/>
                <w:lang w:eastAsia="zh-CN"/>
              </w:rPr>
              <w:t>政治面貌</w:t>
            </w:r>
          </w:p>
        </w:tc>
        <w:tc>
          <w:tcPr>
            <w:tcW w:w="919" w:type="dxa"/>
            <w:vAlign w:val="center"/>
          </w:tcPr>
          <w:p>
            <w:pPr>
              <w:keepNext w:val="0"/>
              <w:keepLines w:val="0"/>
              <w:pageBreakBefore w:val="0"/>
              <w:kinsoku/>
              <w:wordWrap/>
              <w:overflowPunct w:val="0"/>
              <w:topLinePunct w:val="0"/>
              <w:autoSpaceDE/>
              <w:autoSpaceDN/>
              <w:bidi w:val="0"/>
              <w:adjustRightInd w:val="0"/>
              <w:snapToGrid w:val="0"/>
              <w:spacing w:line="200" w:lineRule="exact"/>
              <w:ind w:left="0" w:leftChars="0"/>
              <w:jc w:val="center"/>
              <w:textAlignment w:val="auto"/>
              <w:rPr>
                <w:rFonts w:hint="eastAsia" w:ascii="仿宋" w:hAnsi="仿宋" w:eastAsia="仿宋" w:cs="仿宋"/>
                <w:b/>
                <w:bCs/>
                <w:color w:val="auto"/>
                <w:spacing w:val="-6"/>
                <w:sz w:val="18"/>
                <w:szCs w:val="18"/>
                <w:highlight w:val="none"/>
              </w:rPr>
            </w:pPr>
          </w:p>
        </w:tc>
        <w:tc>
          <w:tcPr>
            <w:tcW w:w="1254" w:type="dxa"/>
            <w:gridSpan w:val="2"/>
            <w:vAlign w:val="center"/>
          </w:tcPr>
          <w:p>
            <w:pPr>
              <w:keepNext w:val="0"/>
              <w:keepLines w:val="0"/>
              <w:pageBreakBefore w:val="0"/>
              <w:kinsoku/>
              <w:wordWrap/>
              <w:overflowPunct w:val="0"/>
              <w:topLinePunct w:val="0"/>
              <w:autoSpaceDE/>
              <w:autoSpaceDN/>
              <w:bidi w:val="0"/>
              <w:adjustRightInd w:val="0"/>
              <w:snapToGrid w:val="0"/>
              <w:spacing w:line="200" w:lineRule="exact"/>
              <w:ind w:left="0" w:leftChars="0"/>
              <w:jc w:val="center"/>
              <w:textAlignment w:val="auto"/>
              <w:rPr>
                <w:rFonts w:hint="eastAsia" w:ascii="仿宋" w:hAnsi="仿宋" w:eastAsia="仿宋" w:cs="仿宋"/>
                <w:b/>
                <w:bCs/>
                <w:color w:val="auto"/>
                <w:spacing w:val="-6"/>
                <w:sz w:val="18"/>
                <w:szCs w:val="18"/>
                <w:highlight w:val="none"/>
              </w:rPr>
            </w:pPr>
            <w:r>
              <w:rPr>
                <w:rFonts w:hint="eastAsia" w:ascii="仿宋" w:hAnsi="仿宋" w:eastAsia="仿宋" w:cs="仿宋"/>
                <w:b/>
                <w:bCs/>
                <w:color w:val="auto"/>
                <w:spacing w:val="-6"/>
                <w:sz w:val="18"/>
                <w:szCs w:val="18"/>
                <w:highlight w:val="none"/>
                <w:lang w:eastAsia="zh-CN"/>
              </w:rPr>
              <w:t>联系</w:t>
            </w:r>
            <w:r>
              <w:rPr>
                <w:rFonts w:hint="eastAsia" w:ascii="仿宋" w:hAnsi="仿宋" w:eastAsia="仿宋" w:cs="仿宋"/>
                <w:b/>
                <w:bCs/>
                <w:color w:val="auto"/>
                <w:spacing w:val="-6"/>
                <w:sz w:val="18"/>
                <w:szCs w:val="18"/>
                <w:highlight w:val="none"/>
              </w:rPr>
              <w:t>电话</w:t>
            </w:r>
          </w:p>
        </w:tc>
        <w:tc>
          <w:tcPr>
            <w:tcW w:w="1299" w:type="dxa"/>
            <w:gridSpan w:val="3"/>
            <w:vAlign w:val="center"/>
          </w:tcPr>
          <w:p>
            <w:pPr>
              <w:keepNext w:val="0"/>
              <w:keepLines w:val="0"/>
              <w:pageBreakBefore w:val="0"/>
              <w:kinsoku/>
              <w:wordWrap/>
              <w:overflowPunct w:val="0"/>
              <w:topLinePunct w:val="0"/>
              <w:autoSpaceDE/>
              <w:autoSpaceDN/>
              <w:bidi w:val="0"/>
              <w:adjustRightInd w:val="0"/>
              <w:snapToGrid w:val="0"/>
              <w:spacing w:line="200" w:lineRule="exact"/>
              <w:ind w:left="0" w:leftChars="0"/>
              <w:jc w:val="center"/>
              <w:textAlignment w:val="auto"/>
              <w:rPr>
                <w:rFonts w:hint="eastAsia" w:ascii="仿宋" w:hAnsi="仿宋" w:eastAsia="仿宋" w:cs="仿宋"/>
                <w:b/>
                <w:bCs/>
                <w:color w:val="auto"/>
                <w:spacing w:val="-6"/>
                <w:sz w:val="18"/>
                <w:szCs w:val="18"/>
                <w:highlight w:val="none"/>
              </w:rPr>
            </w:pPr>
          </w:p>
        </w:tc>
        <w:tc>
          <w:tcPr>
            <w:tcW w:w="788" w:type="dxa"/>
            <w:gridSpan w:val="3"/>
            <w:vAlign w:val="center"/>
          </w:tcPr>
          <w:p>
            <w:pPr>
              <w:keepNext w:val="0"/>
              <w:keepLines w:val="0"/>
              <w:pageBreakBefore w:val="0"/>
              <w:kinsoku/>
              <w:wordWrap/>
              <w:overflowPunct w:val="0"/>
              <w:topLinePunct w:val="0"/>
              <w:autoSpaceDE/>
              <w:autoSpaceDN/>
              <w:bidi w:val="0"/>
              <w:adjustRightInd w:val="0"/>
              <w:snapToGrid w:val="0"/>
              <w:spacing w:line="200" w:lineRule="exact"/>
              <w:ind w:left="0" w:leftChars="0"/>
              <w:jc w:val="center"/>
              <w:textAlignment w:val="auto"/>
              <w:rPr>
                <w:rFonts w:hint="eastAsia" w:ascii="仿宋" w:hAnsi="仿宋" w:eastAsia="仿宋" w:cs="仿宋"/>
                <w:b/>
                <w:bCs/>
                <w:color w:val="auto"/>
                <w:spacing w:val="-6"/>
                <w:sz w:val="18"/>
                <w:szCs w:val="18"/>
                <w:highlight w:val="none"/>
                <w:lang w:eastAsia="zh-CN"/>
              </w:rPr>
            </w:pPr>
            <w:r>
              <w:rPr>
                <w:rFonts w:hint="eastAsia" w:ascii="仿宋" w:hAnsi="仿宋" w:eastAsia="仿宋" w:cs="仿宋"/>
                <w:b/>
                <w:bCs/>
                <w:color w:val="auto"/>
                <w:spacing w:val="-6"/>
                <w:sz w:val="18"/>
                <w:szCs w:val="18"/>
                <w:highlight w:val="none"/>
                <w:lang w:eastAsia="zh-CN"/>
              </w:rPr>
              <w:t>现居</w:t>
            </w:r>
          </w:p>
          <w:p>
            <w:pPr>
              <w:keepNext w:val="0"/>
              <w:keepLines w:val="0"/>
              <w:pageBreakBefore w:val="0"/>
              <w:kinsoku/>
              <w:wordWrap/>
              <w:overflowPunct w:val="0"/>
              <w:topLinePunct w:val="0"/>
              <w:autoSpaceDE/>
              <w:autoSpaceDN/>
              <w:bidi w:val="0"/>
              <w:adjustRightInd w:val="0"/>
              <w:snapToGrid w:val="0"/>
              <w:spacing w:line="200" w:lineRule="exact"/>
              <w:ind w:left="0" w:leftChars="0"/>
              <w:jc w:val="center"/>
              <w:textAlignment w:val="auto"/>
              <w:rPr>
                <w:rFonts w:hint="eastAsia" w:ascii="仿宋" w:hAnsi="仿宋" w:eastAsia="仿宋" w:cs="仿宋"/>
                <w:b/>
                <w:bCs/>
                <w:color w:val="auto"/>
                <w:spacing w:val="-6"/>
                <w:sz w:val="18"/>
                <w:szCs w:val="18"/>
                <w:highlight w:val="none"/>
              </w:rPr>
            </w:pPr>
            <w:r>
              <w:rPr>
                <w:rFonts w:hint="eastAsia" w:ascii="仿宋" w:hAnsi="仿宋" w:eastAsia="仿宋" w:cs="仿宋"/>
                <w:b/>
                <w:bCs/>
                <w:color w:val="auto"/>
                <w:spacing w:val="-6"/>
                <w:sz w:val="18"/>
                <w:szCs w:val="18"/>
                <w:highlight w:val="none"/>
                <w:lang w:eastAsia="zh-CN"/>
              </w:rPr>
              <w:t>住地</w:t>
            </w:r>
          </w:p>
        </w:tc>
        <w:tc>
          <w:tcPr>
            <w:tcW w:w="2674" w:type="dxa"/>
            <w:gridSpan w:val="5"/>
            <w:vAlign w:val="center"/>
          </w:tcPr>
          <w:p>
            <w:pPr>
              <w:keepNext w:val="0"/>
              <w:keepLines w:val="0"/>
              <w:pageBreakBefore w:val="0"/>
              <w:widowControl/>
              <w:suppressLineNumbers w:val="0"/>
              <w:kinsoku/>
              <w:wordWrap/>
              <w:overflowPunct w:val="0"/>
              <w:topLinePunct w:val="0"/>
              <w:autoSpaceDE/>
              <w:autoSpaceDN/>
              <w:bidi w:val="0"/>
              <w:adjustRightInd w:val="0"/>
              <w:snapToGrid w:val="0"/>
              <w:spacing w:beforeAutospacing="0" w:after="0" w:afterAutospacing="0" w:line="200" w:lineRule="exact"/>
              <w:ind w:left="0" w:leftChars="0" w:right="0" w:firstLine="0" w:firstLineChars="0"/>
              <w:jc w:val="left"/>
              <w:textAlignment w:val="auto"/>
              <w:rPr>
                <w:rFonts w:hint="eastAsia" w:ascii="仿宋" w:hAnsi="仿宋" w:eastAsia="仿宋" w:cs="仿宋"/>
                <w:b/>
                <w:bCs/>
                <w:color w:val="auto"/>
                <w:spacing w:val="-6"/>
                <w:sz w:val="18"/>
                <w:szCs w:val="18"/>
                <w:highlight w:val="none"/>
                <w:lang w:val="en-US" w:eastAsia="zh-CN"/>
              </w:rPr>
            </w:pPr>
            <w:r>
              <w:rPr>
                <w:rFonts w:hint="eastAsia" w:ascii="仿宋" w:hAnsi="仿宋" w:eastAsia="仿宋" w:cs="仿宋"/>
                <w:b/>
                <w:bCs/>
                <w:color w:val="auto"/>
                <w:spacing w:val="-6"/>
                <w:sz w:val="18"/>
                <w:szCs w:val="18"/>
                <w:highlight w:val="none"/>
                <w:lang w:val="en-US" w:eastAsia="zh-CN"/>
              </w:rPr>
              <w:t xml:space="preserve">     </w:t>
            </w:r>
            <w:r>
              <w:rPr>
                <w:rFonts w:hint="eastAsia" w:ascii="仿宋" w:hAnsi="仿宋" w:eastAsia="仿宋" w:cs="仿宋"/>
                <w:b/>
                <w:bCs/>
                <w:color w:val="auto"/>
                <w:spacing w:val="-6"/>
                <w:sz w:val="18"/>
                <w:szCs w:val="18"/>
                <w:highlight w:val="none"/>
                <w:lang w:eastAsia="zh-CN"/>
              </w:rPr>
              <w:t>省</w:t>
            </w:r>
            <w:r>
              <w:rPr>
                <w:rFonts w:hint="eastAsia" w:ascii="仿宋" w:hAnsi="仿宋" w:eastAsia="仿宋" w:cs="仿宋"/>
                <w:b/>
                <w:bCs/>
                <w:color w:val="auto"/>
                <w:spacing w:val="-6"/>
                <w:sz w:val="18"/>
                <w:szCs w:val="18"/>
                <w:highlight w:val="none"/>
                <w:lang w:val="en-US" w:eastAsia="zh-CN"/>
              </w:rPr>
              <w:t xml:space="preserve">     市    区（县）</w:t>
            </w:r>
          </w:p>
          <w:p>
            <w:pPr>
              <w:keepNext w:val="0"/>
              <w:keepLines w:val="0"/>
              <w:pageBreakBefore w:val="0"/>
              <w:widowControl/>
              <w:suppressLineNumbers w:val="0"/>
              <w:kinsoku/>
              <w:wordWrap/>
              <w:overflowPunct w:val="0"/>
              <w:topLinePunct w:val="0"/>
              <w:autoSpaceDE/>
              <w:autoSpaceDN/>
              <w:bidi w:val="0"/>
              <w:adjustRightInd w:val="0"/>
              <w:snapToGrid w:val="0"/>
              <w:spacing w:beforeAutospacing="0" w:after="0" w:afterAutospacing="0" w:line="200" w:lineRule="exact"/>
              <w:ind w:left="0" w:leftChars="0" w:right="0" w:firstLine="0" w:firstLineChars="0"/>
              <w:jc w:val="left"/>
              <w:textAlignment w:val="auto"/>
              <w:rPr>
                <w:rFonts w:hint="eastAsia" w:ascii="仿宋" w:hAnsi="仿宋" w:eastAsia="仿宋" w:cs="仿宋"/>
                <w:b/>
                <w:bCs/>
                <w:color w:val="auto"/>
                <w:spacing w:val="-6"/>
                <w:sz w:val="18"/>
                <w:szCs w:val="18"/>
                <w:highlight w:val="none"/>
                <w:lang w:val="en-US" w:eastAsia="zh-CN"/>
              </w:rPr>
            </w:pPr>
            <w:r>
              <w:rPr>
                <w:rFonts w:hint="eastAsia" w:ascii="仿宋" w:hAnsi="仿宋" w:eastAsia="仿宋" w:cs="仿宋"/>
                <w:b/>
                <w:bCs/>
                <w:color w:val="auto"/>
                <w:spacing w:val="-6"/>
                <w:sz w:val="18"/>
                <w:szCs w:val="18"/>
                <w:highlight w:val="none"/>
                <w:lang w:val="en-US" w:eastAsia="zh-CN"/>
              </w:rPr>
              <w:t xml:space="preserve">     街道（镇）      小区</w:t>
            </w:r>
          </w:p>
          <w:p>
            <w:pPr>
              <w:keepNext w:val="0"/>
              <w:keepLines w:val="0"/>
              <w:pageBreakBefore w:val="0"/>
              <w:widowControl/>
              <w:suppressLineNumbers w:val="0"/>
              <w:kinsoku/>
              <w:wordWrap/>
              <w:overflowPunct w:val="0"/>
              <w:topLinePunct w:val="0"/>
              <w:autoSpaceDE/>
              <w:autoSpaceDN/>
              <w:bidi w:val="0"/>
              <w:adjustRightInd w:val="0"/>
              <w:snapToGrid w:val="0"/>
              <w:spacing w:beforeAutospacing="0" w:after="0" w:afterAutospacing="0" w:line="200" w:lineRule="exact"/>
              <w:ind w:left="0" w:leftChars="0" w:right="0" w:firstLine="0" w:firstLineChars="0"/>
              <w:jc w:val="left"/>
              <w:textAlignment w:val="auto"/>
              <w:rPr>
                <w:rFonts w:hint="eastAsia" w:ascii="仿宋" w:hAnsi="仿宋" w:eastAsia="仿宋" w:cs="仿宋"/>
                <w:b/>
                <w:bCs/>
                <w:color w:val="auto"/>
                <w:spacing w:val="-6"/>
                <w:sz w:val="18"/>
                <w:szCs w:val="18"/>
                <w:highlight w:val="none"/>
                <w:lang w:val="en-US" w:eastAsia="zh-CN"/>
              </w:rPr>
            </w:pPr>
            <w:r>
              <w:rPr>
                <w:rFonts w:hint="eastAsia" w:ascii="仿宋" w:hAnsi="仿宋" w:eastAsia="仿宋" w:cs="仿宋"/>
                <w:b/>
                <w:bCs/>
                <w:color w:val="auto"/>
                <w:spacing w:val="-6"/>
                <w:sz w:val="18"/>
                <w:szCs w:val="18"/>
                <w:highlight w:val="none"/>
                <w:lang w:val="en-US" w:eastAsia="zh-CN"/>
              </w:rPr>
              <w:t xml:space="preserve">     幢      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991" w:type="dxa"/>
            <w:vAlign w:val="center"/>
          </w:tcPr>
          <w:p>
            <w:pPr>
              <w:keepNext w:val="0"/>
              <w:keepLines w:val="0"/>
              <w:pageBreakBefore w:val="0"/>
              <w:kinsoku/>
              <w:wordWrap/>
              <w:overflowPunct w:val="0"/>
              <w:topLinePunct w:val="0"/>
              <w:autoSpaceDE/>
              <w:autoSpaceDN/>
              <w:bidi w:val="0"/>
              <w:adjustRightInd w:val="0"/>
              <w:snapToGrid w:val="0"/>
              <w:spacing w:line="200" w:lineRule="exact"/>
              <w:ind w:left="0" w:leftChars="0"/>
              <w:jc w:val="center"/>
              <w:textAlignment w:val="auto"/>
              <w:rPr>
                <w:rFonts w:hint="eastAsia" w:ascii="仿宋" w:hAnsi="仿宋" w:eastAsia="仿宋" w:cs="仿宋"/>
                <w:b/>
                <w:bCs/>
                <w:color w:val="auto"/>
                <w:spacing w:val="-6"/>
                <w:sz w:val="18"/>
                <w:szCs w:val="18"/>
                <w:highlight w:val="none"/>
              </w:rPr>
            </w:pPr>
            <w:r>
              <w:rPr>
                <w:rFonts w:hint="eastAsia" w:ascii="仿宋" w:hAnsi="仿宋" w:eastAsia="仿宋" w:cs="仿宋"/>
                <w:b/>
                <w:bCs/>
                <w:color w:val="auto"/>
                <w:spacing w:val="-6"/>
                <w:sz w:val="18"/>
                <w:szCs w:val="18"/>
                <w:highlight w:val="none"/>
              </w:rPr>
              <w:t>退休种类</w:t>
            </w:r>
          </w:p>
        </w:tc>
        <w:tc>
          <w:tcPr>
            <w:tcW w:w="2186" w:type="dxa"/>
            <w:gridSpan w:val="4"/>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00" w:lineRule="exact"/>
              <w:ind w:left="542" w:leftChars="0" w:hanging="542" w:hangingChars="300"/>
              <w:jc w:val="both"/>
              <w:textAlignment w:val="auto"/>
              <w:rPr>
                <w:rFonts w:hint="eastAsia" w:ascii="仿宋" w:hAnsi="仿宋" w:eastAsia="仿宋" w:cs="仿宋"/>
                <w:b/>
                <w:bCs/>
                <w:color w:val="auto"/>
                <w:sz w:val="18"/>
                <w:szCs w:val="18"/>
                <w:highlight w:val="none"/>
                <w:lang w:eastAsia="zh-CN"/>
              </w:rPr>
            </w:pPr>
            <w:r>
              <w:rPr>
                <w:rFonts w:hint="eastAsia" w:ascii="仿宋" w:hAnsi="仿宋" w:eastAsia="仿宋" w:cs="仿宋"/>
                <w:b/>
                <w:bCs/>
                <w:color w:val="auto"/>
                <w:sz w:val="18"/>
                <w:szCs w:val="18"/>
                <w:highlight w:val="none"/>
                <w:lang w:eastAsia="zh-CN"/>
              </w:rPr>
              <w:sym w:font="Wingdings 2" w:char="00A3"/>
            </w:r>
            <w:r>
              <w:rPr>
                <w:rFonts w:hint="eastAsia" w:ascii="仿宋" w:hAnsi="仿宋" w:eastAsia="仿宋" w:cs="仿宋"/>
                <w:b/>
                <w:bCs/>
                <w:color w:val="auto"/>
                <w:spacing w:val="-6"/>
                <w:sz w:val="18"/>
                <w:szCs w:val="18"/>
                <w:highlight w:val="none"/>
              </w:rPr>
              <w:t>正常</w:t>
            </w:r>
            <w:r>
              <w:rPr>
                <w:rFonts w:hint="eastAsia" w:ascii="仿宋" w:hAnsi="仿宋" w:eastAsia="仿宋" w:cs="仿宋"/>
                <w:b/>
                <w:bCs/>
                <w:color w:val="auto"/>
                <w:spacing w:val="-6"/>
                <w:sz w:val="18"/>
                <w:szCs w:val="18"/>
                <w:highlight w:val="none"/>
                <w:lang w:eastAsia="zh-CN"/>
              </w:rPr>
              <w:t>到龄</w:t>
            </w:r>
            <w:r>
              <w:rPr>
                <w:rFonts w:hint="eastAsia" w:ascii="仿宋" w:hAnsi="仿宋" w:eastAsia="仿宋" w:cs="仿宋"/>
                <w:b/>
                <w:bCs/>
                <w:color w:val="auto"/>
                <w:spacing w:val="-6"/>
                <w:sz w:val="18"/>
                <w:szCs w:val="18"/>
                <w:highlight w:val="none"/>
              </w:rPr>
              <w:t>退休</w:t>
            </w:r>
            <w:r>
              <w:rPr>
                <w:rFonts w:hint="eastAsia" w:ascii="仿宋" w:hAnsi="仿宋" w:eastAsia="仿宋" w:cs="仿宋"/>
                <w:b/>
                <w:bCs/>
                <w:color w:val="auto"/>
                <w:sz w:val="18"/>
                <w:szCs w:val="18"/>
                <w:highlight w:val="none"/>
                <w:lang w:eastAsia="zh-CN"/>
              </w:rPr>
              <w:t>；</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00" w:lineRule="exact"/>
              <w:ind w:left="482" w:leftChars="0" w:hanging="482" w:hangingChars="300"/>
              <w:jc w:val="both"/>
              <w:textAlignment w:val="auto"/>
              <w:rPr>
                <w:rFonts w:hint="eastAsia" w:ascii="仿宋" w:hAnsi="仿宋" w:eastAsia="仿宋" w:cs="仿宋"/>
                <w:b/>
                <w:bCs/>
                <w:color w:val="auto"/>
                <w:sz w:val="16"/>
                <w:szCs w:val="16"/>
                <w:highlight w:val="none"/>
                <w:lang w:eastAsia="zh-CN"/>
              </w:rPr>
            </w:pPr>
            <w:r>
              <w:rPr>
                <w:rFonts w:hint="eastAsia" w:ascii="仿宋" w:hAnsi="仿宋" w:eastAsia="仿宋" w:cs="仿宋"/>
                <w:b/>
                <w:bCs/>
                <w:color w:val="auto"/>
                <w:sz w:val="16"/>
                <w:szCs w:val="16"/>
                <w:highlight w:val="none"/>
                <w:lang w:val="en-US" w:eastAsia="zh-CN"/>
              </w:rPr>
              <w:t>（女工人延期退休</w:t>
            </w:r>
            <w:r>
              <w:rPr>
                <w:rFonts w:hint="eastAsia" w:ascii="仿宋" w:hAnsi="仿宋" w:eastAsia="仿宋" w:cs="仿宋"/>
                <w:b/>
                <w:bCs/>
                <w:color w:val="auto"/>
                <w:sz w:val="16"/>
                <w:szCs w:val="16"/>
                <w:highlight w:val="none"/>
                <w:u w:val="single"/>
                <w:lang w:val="en-US" w:eastAsia="zh-CN"/>
              </w:rPr>
              <w:t xml:space="preserve">  </w:t>
            </w:r>
            <w:r>
              <w:rPr>
                <w:rFonts w:hint="eastAsia" w:ascii="仿宋" w:hAnsi="仿宋" w:eastAsia="仿宋" w:cs="仿宋"/>
                <w:b/>
                <w:bCs/>
                <w:color w:val="auto"/>
                <w:sz w:val="16"/>
                <w:szCs w:val="16"/>
                <w:highlight w:val="none"/>
                <w:lang w:eastAsia="zh-CN"/>
              </w:rPr>
              <w:t>周岁）</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00" w:lineRule="exact"/>
              <w:ind w:left="0" w:leftChars="0"/>
              <w:jc w:val="both"/>
              <w:textAlignment w:val="auto"/>
              <w:rPr>
                <w:rFonts w:hint="eastAsia" w:ascii="仿宋" w:hAnsi="仿宋" w:eastAsia="仿宋" w:cs="仿宋"/>
                <w:b/>
                <w:bCs/>
                <w:color w:val="auto"/>
                <w:spacing w:val="-6"/>
                <w:sz w:val="18"/>
                <w:szCs w:val="18"/>
                <w:highlight w:val="none"/>
              </w:rPr>
            </w:pPr>
            <w:r>
              <w:rPr>
                <w:rFonts w:hint="eastAsia" w:ascii="仿宋" w:hAnsi="仿宋" w:eastAsia="仿宋" w:cs="仿宋"/>
                <w:b/>
                <w:bCs/>
                <w:color w:val="auto"/>
                <w:sz w:val="18"/>
                <w:szCs w:val="18"/>
                <w:highlight w:val="none"/>
                <w:lang w:eastAsia="zh-CN"/>
              </w:rPr>
              <w:sym w:font="Wingdings 2" w:char="00A3"/>
            </w:r>
            <w:r>
              <w:rPr>
                <w:rFonts w:hint="eastAsia" w:ascii="仿宋" w:hAnsi="仿宋" w:eastAsia="仿宋" w:cs="仿宋"/>
                <w:b/>
                <w:bCs/>
                <w:color w:val="auto"/>
                <w:spacing w:val="-6"/>
                <w:sz w:val="18"/>
                <w:szCs w:val="18"/>
                <w:highlight w:val="none"/>
              </w:rPr>
              <w:t>因病或非因</w:t>
            </w:r>
            <w:r>
              <w:rPr>
                <w:rFonts w:hint="eastAsia" w:ascii="仿宋" w:hAnsi="仿宋" w:eastAsia="仿宋" w:cs="仿宋"/>
                <w:b/>
                <w:bCs/>
                <w:color w:val="auto"/>
                <w:spacing w:val="-6"/>
                <w:sz w:val="18"/>
                <w:szCs w:val="18"/>
                <w:highlight w:val="none"/>
                <w:lang w:eastAsia="zh-CN"/>
              </w:rPr>
              <w:t>工</w:t>
            </w:r>
            <w:r>
              <w:rPr>
                <w:rFonts w:hint="eastAsia" w:ascii="仿宋" w:hAnsi="仿宋" w:eastAsia="仿宋" w:cs="仿宋"/>
                <w:b/>
                <w:bCs/>
                <w:color w:val="auto"/>
                <w:spacing w:val="-6"/>
                <w:sz w:val="18"/>
                <w:szCs w:val="18"/>
                <w:highlight w:val="none"/>
              </w:rPr>
              <w:t>提前退休</w:t>
            </w:r>
          </w:p>
          <w:p>
            <w:pPr>
              <w:keepNext w:val="0"/>
              <w:keepLines w:val="0"/>
              <w:pageBreakBefore w:val="0"/>
              <w:widowControl w:val="0"/>
              <w:kinsoku/>
              <w:wordWrap/>
              <w:overflowPunct w:val="0"/>
              <w:topLinePunct w:val="0"/>
              <w:autoSpaceDE/>
              <w:autoSpaceDN/>
              <w:bidi w:val="0"/>
              <w:spacing w:line="200" w:lineRule="exact"/>
              <w:ind w:left="0" w:leftChars="0"/>
              <w:jc w:val="left"/>
              <w:textAlignment w:val="auto"/>
              <w:rPr>
                <w:rFonts w:hint="eastAsia" w:ascii="仿宋" w:hAnsi="仿宋" w:eastAsia="仿宋" w:cs="仿宋"/>
                <w:b/>
                <w:bCs/>
                <w:color w:val="auto"/>
                <w:spacing w:val="-6"/>
                <w:sz w:val="18"/>
                <w:szCs w:val="18"/>
                <w:highlight w:val="none"/>
              </w:rPr>
            </w:pPr>
            <w:r>
              <w:rPr>
                <w:rFonts w:hint="eastAsia" w:ascii="仿宋" w:hAnsi="仿宋" w:eastAsia="仿宋" w:cs="仿宋"/>
                <w:b/>
                <w:bCs/>
                <w:color w:val="auto"/>
                <w:sz w:val="18"/>
                <w:szCs w:val="18"/>
                <w:highlight w:val="none"/>
                <w:lang w:eastAsia="zh-CN"/>
              </w:rPr>
              <w:sym w:font="Wingdings 2" w:char="00A3"/>
            </w:r>
            <w:r>
              <w:rPr>
                <w:rFonts w:hint="eastAsia" w:ascii="仿宋" w:hAnsi="仿宋" w:eastAsia="仿宋" w:cs="仿宋"/>
                <w:b/>
                <w:bCs/>
                <w:color w:val="auto"/>
                <w:spacing w:val="-6"/>
                <w:sz w:val="18"/>
                <w:szCs w:val="18"/>
                <w:highlight w:val="none"/>
              </w:rPr>
              <w:t>退职</w:t>
            </w:r>
          </w:p>
        </w:tc>
        <w:tc>
          <w:tcPr>
            <w:tcW w:w="919" w:type="dxa"/>
            <w:vAlign w:val="center"/>
          </w:tcPr>
          <w:p>
            <w:pPr>
              <w:keepNext w:val="0"/>
              <w:keepLines w:val="0"/>
              <w:pageBreakBefore w:val="0"/>
              <w:kinsoku/>
              <w:wordWrap/>
              <w:overflowPunct w:val="0"/>
              <w:topLinePunct w:val="0"/>
              <w:autoSpaceDE/>
              <w:autoSpaceDN/>
              <w:bidi w:val="0"/>
              <w:adjustRightInd w:val="0"/>
              <w:snapToGrid w:val="0"/>
              <w:spacing w:line="200" w:lineRule="exact"/>
              <w:ind w:left="0" w:leftChars="0"/>
              <w:jc w:val="center"/>
              <w:textAlignment w:val="auto"/>
              <w:rPr>
                <w:rFonts w:hint="eastAsia" w:ascii="仿宋" w:hAnsi="仿宋" w:eastAsia="仿宋" w:cs="仿宋"/>
                <w:b/>
                <w:bCs/>
                <w:color w:val="auto"/>
                <w:spacing w:val="-6"/>
                <w:sz w:val="18"/>
                <w:szCs w:val="18"/>
                <w:highlight w:val="none"/>
              </w:rPr>
            </w:pPr>
            <w:r>
              <w:rPr>
                <w:rFonts w:hint="eastAsia" w:ascii="仿宋" w:hAnsi="仿宋" w:eastAsia="仿宋" w:cs="仿宋"/>
                <w:b/>
                <w:bCs/>
                <w:color w:val="auto"/>
                <w:spacing w:val="-6"/>
                <w:sz w:val="18"/>
                <w:szCs w:val="18"/>
                <w:highlight w:val="none"/>
              </w:rPr>
              <w:t>受处分</w:t>
            </w:r>
          </w:p>
          <w:p>
            <w:pPr>
              <w:keepNext w:val="0"/>
              <w:keepLines w:val="0"/>
              <w:pageBreakBefore w:val="0"/>
              <w:kinsoku/>
              <w:wordWrap/>
              <w:overflowPunct w:val="0"/>
              <w:topLinePunct w:val="0"/>
              <w:autoSpaceDE/>
              <w:autoSpaceDN/>
              <w:bidi w:val="0"/>
              <w:adjustRightInd w:val="0"/>
              <w:snapToGrid w:val="0"/>
              <w:spacing w:line="200" w:lineRule="exact"/>
              <w:ind w:left="0" w:leftChars="0"/>
              <w:jc w:val="center"/>
              <w:textAlignment w:val="auto"/>
              <w:rPr>
                <w:rFonts w:hint="eastAsia" w:ascii="仿宋" w:hAnsi="仿宋" w:eastAsia="仿宋" w:cs="仿宋"/>
                <w:b/>
                <w:bCs/>
                <w:color w:val="auto"/>
                <w:spacing w:val="-6"/>
                <w:sz w:val="18"/>
                <w:szCs w:val="18"/>
                <w:highlight w:val="none"/>
              </w:rPr>
            </w:pPr>
            <w:r>
              <w:rPr>
                <w:rFonts w:hint="eastAsia" w:ascii="仿宋" w:hAnsi="仿宋" w:eastAsia="仿宋" w:cs="仿宋"/>
                <w:b/>
                <w:bCs/>
                <w:color w:val="auto"/>
                <w:spacing w:val="-6"/>
                <w:sz w:val="18"/>
                <w:szCs w:val="18"/>
                <w:highlight w:val="none"/>
              </w:rPr>
              <w:t>情况</w:t>
            </w:r>
          </w:p>
        </w:tc>
        <w:tc>
          <w:tcPr>
            <w:tcW w:w="1254" w:type="dxa"/>
            <w:gridSpan w:val="2"/>
            <w:vAlign w:val="center"/>
          </w:tcPr>
          <w:p>
            <w:pPr>
              <w:keepNext w:val="0"/>
              <w:keepLines w:val="0"/>
              <w:pageBreakBefore w:val="0"/>
              <w:widowControl w:val="0"/>
              <w:kinsoku/>
              <w:wordWrap/>
              <w:overflowPunct w:val="0"/>
              <w:topLinePunct w:val="0"/>
              <w:autoSpaceDE/>
              <w:autoSpaceDN/>
              <w:bidi w:val="0"/>
              <w:adjustRightInd w:val="0"/>
              <w:snapToGrid w:val="0"/>
              <w:spacing w:line="200" w:lineRule="exact"/>
              <w:ind w:left="0" w:leftChars="0"/>
              <w:jc w:val="both"/>
              <w:textAlignment w:val="auto"/>
              <w:rPr>
                <w:rFonts w:hint="eastAsia" w:ascii="仿宋" w:hAnsi="仿宋" w:eastAsia="仿宋" w:cs="仿宋"/>
                <w:b/>
                <w:bCs/>
                <w:color w:val="auto"/>
                <w:spacing w:val="-6"/>
                <w:sz w:val="18"/>
                <w:szCs w:val="18"/>
                <w:highlight w:val="none"/>
              </w:rPr>
            </w:pPr>
            <w:r>
              <w:rPr>
                <w:rFonts w:hint="eastAsia" w:ascii="仿宋" w:hAnsi="仿宋" w:eastAsia="仿宋" w:cs="仿宋"/>
                <w:b/>
                <w:bCs/>
                <w:color w:val="auto"/>
                <w:sz w:val="18"/>
                <w:szCs w:val="18"/>
                <w:highlight w:val="none"/>
              </w:rPr>
              <w:sym w:font="Wingdings 2" w:char="00A3"/>
            </w:r>
            <w:r>
              <w:rPr>
                <w:rFonts w:hint="eastAsia" w:ascii="仿宋" w:hAnsi="仿宋" w:eastAsia="仿宋" w:cs="仿宋"/>
                <w:b/>
                <w:bCs/>
                <w:color w:val="auto"/>
                <w:spacing w:val="-6"/>
                <w:sz w:val="18"/>
                <w:szCs w:val="18"/>
                <w:highlight w:val="none"/>
              </w:rPr>
              <w:t>无</w:t>
            </w:r>
          </w:p>
          <w:p>
            <w:pPr>
              <w:keepNext w:val="0"/>
              <w:keepLines w:val="0"/>
              <w:pageBreakBefore w:val="0"/>
              <w:widowControl w:val="0"/>
              <w:kinsoku/>
              <w:wordWrap/>
              <w:overflowPunct w:val="0"/>
              <w:topLinePunct w:val="0"/>
              <w:autoSpaceDE/>
              <w:autoSpaceDN/>
              <w:bidi w:val="0"/>
              <w:spacing w:line="200" w:lineRule="exact"/>
              <w:ind w:left="0" w:leftChars="0"/>
              <w:jc w:val="both"/>
              <w:textAlignment w:val="auto"/>
              <w:rPr>
                <w:rFonts w:hint="eastAsia" w:ascii="仿宋" w:hAnsi="仿宋" w:eastAsia="仿宋" w:cs="仿宋"/>
                <w:b/>
                <w:bCs/>
                <w:color w:val="auto"/>
                <w:spacing w:val="-6"/>
                <w:sz w:val="18"/>
                <w:szCs w:val="18"/>
                <w:highlight w:val="none"/>
              </w:rPr>
            </w:pPr>
            <w:r>
              <w:rPr>
                <w:rFonts w:hint="eastAsia" w:ascii="仿宋" w:hAnsi="仿宋" w:eastAsia="仿宋" w:cs="仿宋"/>
                <w:b/>
                <w:bCs/>
                <w:color w:val="auto"/>
                <w:sz w:val="18"/>
                <w:szCs w:val="18"/>
                <w:highlight w:val="none"/>
              </w:rPr>
              <w:sym w:font="Wingdings 2" w:char="00A3"/>
            </w:r>
            <w:r>
              <w:rPr>
                <w:rFonts w:hint="eastAsia" w:ascii="仿宋" w:hAnsi="仿宋" w:eastAsia="仿宋" w:cs="仿宋"/>
                <w:b/>
                <w:bCs/>
                <w:color w:val="auto"/>
                <w:spacing w:val="-6"/>
                <w:sz w:val="18"/>
                <w:szCs w:val="18"/>
                <w:highlight w:val="none"/>
              </w:rPr>
              <w:t>有</w:t>
            </w:r>
          </w:p>
          <w:p>
            <w:pPr>
              <w:keepNext w:val="0"/>
              <w:keepLines w:val="0"/>
              <w:pageBreakBefore w:val="0"/>
              <w:widowControl w:val="0"/>
              <w:kinsoku/>
              <w:wordWrap/>
              <w:overflowPunct w:val="0"/>
              <w:topLinePunct w:val="0"/>
              <w:autoSpaceDE/>
              <w:autoSpaceDN/>
              <w:bidi w:val="0"/>
              <w:spacing w:line="200" w:lineRule="exact"/>
              <w:ind w:left="0" w:leftChars="0"/>
              <w:jc w:val="both"/>
              <w:textAlignment w:val="auto"/>
              <w:rPr>
                <w:rFonts w:hint="eastAsia" w:ascii="仿宋" w:hAnsi="仿宋" w:eastAsia="仿宋" w:cs="仿宋"/>
                <w:b/>
                <w:bCs/>
                <w:color w:val="auto"/>
                <w:spacing w:val="-6"/>
                <w:sz w:val="18"/>
                <w:szCs w:val="18"/>
                <w:highlight w:val="none"/>
              </w:rPr>
            </w:pPr>
            <w:r>
              <w:rPr>
                <w:rFonts w:hint="eastAsia" w:ascii="仿宋" w:hAnsi="仿宋" w:eastAsia="仿宋" w:cs="仿宋"/>
                <w:b/>
                <w:bCs/>
                <w:color w:val="auto"/>
                <w:spacing w:val="-6"/>
                <w:sz w:val="18"/>
                <w:szCs w:val="18"/>
                <w:highlight w:val="none"/>
              </w:rPr>
              <w:t>（刑事处罚</w:t>
            </w:r>
            <w:r>
              <w:rPr>
                <w:rFonts w:hint="eastAsia" w:ascii="仿宋" w:hAnsi="仿宋" w:eastAsia="仿宋" w:cs="仿宋"/>
                <w:b/>
                <w:bCs/>
                <w:color w:val="auto"/>
                <w:spacing w:val="-6"/>
                <w:sz w:val="18"/>
                <w:szCs w:val="18"/>
                <w:highlight w:val="none"/>
                <w:lang w:eastAsia="zh-CN"/>
              </w:rPr>
              <w:t>、</w:t>
            </w:r>
            <w:r>
              <w:rPr>
                <w:rFonts w:hint="eastAsia" w:ascii="仿宋" w:hAnsi="仿宋" w:eastAsia="仿宋" w:cs="仿宋"/>
                <w:b/>
                <w:bCs/>
                <w:color w:val="auto"/>
                <w:spacing w:val="-6"/>
                <w:sz w:val="18"/>
                <w:szCs w:val="18"/>
                <w:highlight w:val="none"/>
              </w:rPr>
              <w:t>开除、自动离职）</w:t>
            </w:r>
          </w:p>
        </w:tc>
        <w:tc>
          <w:tcPr>
            <w:tcW w:w="843" w:type="dxa"/>
            <w:vAlign w:val="center"/>
          </w:tcPr>
          <w:p>
            <w:pPr>
              <w:keepNext w:val="0"/>
              <w:keepLines w:val="0"/>
              <w:pageBreakBefore w:val="0"/>
              <w:widowControl w:val="0"/>
              <w:kinsoku/>
              <w:wordWrap/>
              <w:overflowPunct w:val="0"/>
              <w:topLinePunct w:val="0"/>
              <w:autoSpaceDE/>
              <w:autoSpaceDN/>
              <w:bidi w:val="0"/>
              <w:spacing w:line="200" w:lineRule="exact"/>
              <w:ind w:left="0" w:leftChars="0"/>
              <w:jc w:val="center"/>
              <w:textAlignment w:val="auto"/>
              <w:rPr>
                <w:rFonts w:hint="eastAsia" w:ascii="仿宋" w:hAnsi="仿宋" w:eastAsia="仿宋" w:cs="仿宋"/>
                <w:b/>
                <w:bCs/>
                <w:color w:val="auto"/>
                <w:spacing w:val="-6"/>
                <w:sz w:val="18"/>
                <w:szCs w:val="18"/>
                <w:highlight w:val="none"/>
              </w:rPr>
            </w:pPr>
            <w:r>
              <w:rPr>
                <w:rFonts w:hint="eastAsia" w:ascii="仿宋" w:hAnsi="仿宋" w:eastAsia="仿宋" w:cs="仿宋"/>
                <w:b/>
                <w:bCs/>
                <w:color w:val="auto"/>
                <w:spacing w:val="-6"/>
                <w:sz w:val="18"/>
                <w:szCs w:val="18"/>
                <w:highlight w:val="none"/>
              </w:rPr>
              <w:t>是否</w:t>
            </w:r>
          </w:p>
          <w:p>
            <w:pPr>
              <w:keepNext w:val="0"/>
              <w:keepLines w:val="0"/>
              <w:pageBreakBefore w:val="0"/>
              <w:widowControl w:val="0"/>
              <w:kinsoku/>
              <w:wordWrap/>
              <w:overflowPunct w:val="0"/>
              <w:topLinePunct w:val="0"/>
              <w:autoSpaceDE/>
              <w:autoSpaceDN/>
              <w:bidi w:val="0"/>
              <w:spacing w:line="200" w:lineRule="exact"/>
              <w:ind w:left="0" w:leftChars="0"/>
              <w:jc w:val="center"/>
              <w:textAlignment w:val="auto"/>
              <w:rPr>
                <w:rFonts w:hint="eastAsia" w:ascii="仿宋" w:hAnsi="仿宋" w:eastAsia="仿宋" w:cs="仿宋"/>
                <w:b/>
                <w:bCs/>
                <w:color w:val="auto"/>
                <w:spacing w:val="-6"/>
                <w:sz w:val="18"/>
                <w:szCs w:val="18"/>
                <w:highlight w:val="none"/>
              </w:rPr>
            </w:pPr>
            <w:r>
              <w:rPr>
                <w:rFonts w:hint="eastAsia" w:ascii="仿宋" w:hAnsi="仿宋" w:eastAsia="仿宋" w:cs="仿宋"/>
                <w:b/>
                <w:bCs/>
                <w:color w:val="auto"/>
                <w:spacing w:val="-6"/>
                <w:sz w:val="18"/>
                <w:szCs w:val="18"/>
                <w:highlight w:val="none"/>
              </w:rPr>
              <w:t>提供职工人事档案</w:t>
            </w:r>
          </w:p>
        </w:tc>
        <w:tc>
          <w:tcPr>
            <w:tcW w:w="456" w:type="dxa"/>
            <w:gridSpan w:val="2"/>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00" w:lineRule="exact"/>
              <w:jc w:val="center"/>
              <w:textAlignment w:val="auto"/>
              <w:rPr>
                <w:rFonts w:hint="eastAsia" w:ascii="仿宋" w:hAnsi="仿宋" w:eastAsia="仿宋" w:cs="仿宋"/>
                <w:b/>
                <w:bCs/>
                <w:color w:val="auto"/>
                <w:sz w:val="18"/>
                <w:szCs w:val="18"/>
                <w:highlight w:val="none"/>
                <w:lang w:val="en-US" w:eastAsia="zh-CN"/>
              </w:rPr>
            </w:pPr>
            <w:r>
              <w:rPr>
                <w:rFonts w:hint="eastAsia" w:ascii="仿宋" w:hAnsi="仿宋" w:eastAsia="仿宋" w:cs="仿宋"/>
                <w:b/>
                <w:bCs/>
                <w:color w:val="auto"/>
                <w:sz w:val="18"/>
                <w:szCs w:val="18"/>
                <w:highlight w:val="none"/>
                <w:lang w:val="en-US" w:eastAsia="zh-CN"/>
              </w:rPr>
              <w:t xml:space="preserve">是 </w:t>
            </w:r>
            <w:r>
              <w:rPr>
                <w:rFonts w:hint="eastAsia" w:ascii="仿宋" w:hAnsi="仿宋" w:eastAsia="仿宋" w:cs="仿宋"/>
                <w:b/>
                <w:bCs/>
                <w:color w:val="auto"/>
                <w:sz w:val="18"/>
                <w:szCs w:val="18"/>
                <w:highlight w:val="none"/>
                <w:lang w:val="en-US" w:eastAsia="zh-CN"/>
              </w:rPr>
              <w:sym w:font="Wingdings 2" w:char="00A3"/>
            </w:r>
          </w:p>
          <w:p>
            <w:pPr>
              <w:keepNext w:val="0"/>
              <w:keepLines w:val="0"/>
              <w:pageBreakBefore w:val="0"/>
              <w:widowControl w:val="0"/>
              <w:kinsoku/>
              <w:wordWrap/>
              <w:overflowPunct w:val="0"/>
              <w:topLinePunct w:val="0"/>
              <w:autoSpaceDE/>
              <w:autoSpaceDN/>
              <w:bidi w:val="0"/>
              <w:spacing w:line="200" w:lineRule="exact"/>
              <w:jc w:val="both"/>
              <w:textAlignment w:val="auto"/>
              <w:rPr>
                <w:rFonts w:hint="eastAsia" w:ascii="仿宋" w:hAnsi="仿宋" w:eastAsia="仿宋" w:cs="仿宋"/>
                <w:b/>
                <w:bCs/>
                <w:color w:val="auto"/>
                <w:spacing w:val="-6"/>
                <w:sz w:val="18"/>
                <w:szCs w:val="18"/>
                <w:highlight w:val="none"/>
              </w:rPr>
            </w:pPr>
            <w:r>
              <w:rPr>
                <w:rFonts w:hint="eastAsia" w:ascii="仿宋" w:hAnsi="仿宋" w:eastAsia="仿宋" w:cs="仿宋"/>
                <w:b/>
                <w:bCs/>
                <w:color w:val="auto"/>
                <w:sz w:val="18"/>
                <w:szCs w:val="18"/>
                <w:highlight w:val="none"/>
                <w:lang w:val="en-US" w:eastAsia="zh-CN"/>
              </w:rPr>
              <w:t xml:space="preserve">否 </w:t>
            </w:r>
            <w:r>
              <w:rPr>
                <w:rFonts w:hint="eastAsia" w:ascii="仿宋" w:hAnsi="仿宋" w:eastAsia="仿宋" w:cs="仿宋"/>
                <w:b/>
                <w:bCs/>
                <w:color w:val="auto"/>
                <w:sz w:val="18"/>
                <w:szCs w:val="18"/>
                <w:highlight w:val="none"/>
                <w:lang w:val="en-US" w:eastAsia="zh-CN"/>
              </w:rPr>
              <w:sym w:font="Wingdings 2" w:char="00A3"/>
            </w:r>
          </w:p>
        </w:tc>
        <w:tc>
          <w:tcPr>
            <w:tcW w:w="788" w:type="dxa"/>
            <w:gridSpan w:val="3"/>
            <w:vAlign w:val="center"/>
          </w:tcPr>
          <w:p>
            <w:pPr>
              <w:keepNext w:val="0"/>
              <w:keepLines w:val="0"/>
              <w:pageBreakBefore w:val="0"/>
              <w:widowControl w:val="0"/>
              <w:kinsoku/>
              <w:wordWrap/>
              <w:overflowPunct w:val="0"/>
              <w:topLinePunct w:val="0"/>
              <w:autoSpaceDE/>
              <w:autoSpaceDN/>
              <w:bidi w:val="0"/>
              <w:spacing w:line="200" w:lineRule="exact"/>
              <w:ind w:left="0" w:leftChars="0"/>
              <w:jc w:val="center"/>
              <w:textAlignment w:val="auto"/>
              <w:rPr>
                <w:rFonts w:hint="eastAsia" w:ascii="仿宋" w:hAnsi="仿宋" w:eastAsia="仿宋" w:cs="仿宋"/>
                <w:b/>
                <w:bCs/>
                <w:color w:val="auto"/>
                <w:spacing w:val="-6"/>
                <w:sz w:val="18"/>
                <w:szCs w:val="18"/>
                <w:highlight w:val="none"/>
                <w:lang w:eastAsia="zh-CN"/>
              </w:rPr>
            </w:pPr>
            <w:r>
              <w:rPr>
                <w:rFonts w:hint="eastAsia" w:ascii="仿宋" w:hAnsi="仿宋" w:eastAsia="仿宋" w:cs="仿宋"/>
                <w:b/>
                <w:bCs/>
                <w:color w:val="auto"/>
                <w:spacing w:val="-6"/>
                <w:sz w:val="18"/>
                <w:szCs w:val="18"/>
                <w:highlight w:val="none"/>
                <w:lang w:eastAsia="zh-CN"/>
              </w:rPr>
              <w:t>省外</w:t>
            </w:r>
          </w:p>
          <w:p>
            <w:pPr>
              <w:keepNext w:val="0"/>
              <w:keepLines w:val="0"/>
              <w:pageBreakBefore w:val="0"/>
              <w:widowControl w:val="0"/>
              <w:kinsoku/>
              <w:wordWrap/>
              <w:overflowPunct w:val="0"/>
              <w:topLinePunct w:val="0"/>
              <w:autoSpaceDE/>
              <w:autoSpaceDN/>
              <w:bidi w:val="0"/>
              <w:spacing w:line="200" w:lineRule="exact"/>
              <w:ind w:left="0" w:leftChars="0"/>
              <w:jc w:val="center"/>
              <w:textAlignment w:val="auto"/>
              <w:rPr>
                <w:rFonts w:hint="eastAsia" w:ascii="仿宋" w:hAnsi="仿宋" w:eastAsia="仿宋" w:cs="仿宋"/>
                <w:b/>
                <w:bCs/>
                <w:color w:val="auto"/>
                <w:spacing w:val="-6"/>
                <w:sz w:val="18"/>
                <w:szCs w:val="18"/>
                <w:highlight w:val="none"/>
                <w:lang w:eastAsia="zh-CN"/>
              </w:rPr>
            </w:pPr>
            <w:r>
              <w:rPr>
                <w:rFonts w:hint="eastAsia" w:ascii="仿宋" w:hAnsi="仿宋" w:eastAsia="仿宋" w:cs="仿宋"/>
                <w:b/>
                <w:bCs/>
                <w:color w:val="auto"/>
                <w:spacing w:val="-6"/>
                <w:sz w:val="18"/>
                <w:szCs w:val="18"/>
                <w:highlight w:val="none"/>
                <w:lang w:eastAsia="zh-CN"/>
              </w:rPr>
              <w:t>养老保险缴费记录</w:t>
            </w:r>
          </w:p>
        </w:tc>
        <w:tc>
          <w:tcPr>
            <w:tcW w:w="1219" w:type="dxa"/>
            <w:gridSpan w:val="3"/>
            <w:vAlign w:val="center"/>
          </w:tcPr>
          <w:p>
            <w:pPr>
              <w:keepNext w:val="0"/>
              <w:keepLines w:val="0"/>
              <w:pageBreakBefore w:val="0"/>
              <w:widowControl w:val="0"/>
              <w:kinsoku/>
              <w:wordWrap/>
              <w:overflowPunct w:val="0"/>
              <w:topLinePunct w:val="0"/>
              <w:autoSpaceDE/>
              <w:autoSpaceDN/>
              <w:bidi w:val="0"/>
              <w:adjustRightInd w:val="0"/>
              <w:snapToGrid w:val="0"/>
              <w:spacing w:line="200" w:lineRule="exact"/>
              <w:ind w:left="0" w:leftChars="0"/>
              <w:jc w:val="both"/>
              <w:textAlignment w:val="auto"/>
              <w:rPr>
                <w:rFonts w:hint="eastAsia" w:ascii="仿宋" w:hAnsi="仿宋" w:eastAsia="仿宋" w:cs="仿宋"/>
                <w:b/>
                <w:bCs/>
                <w:color w:val="auto"/>
                <w:spacing w:val="-6"/>
                <w:sz w:val="18"/>
                <w:szCs w:val="18"/>
                <w:highlight w:val="none"/>
              </w:rPr>
            </w:pPr>
            <w:r>
              <w:rPr>
                <w:rFonts w:hint="eastAsia" w:ascii="仿宋" w:hAnsi="仿宋" w:eastAsia="仿宋" w:cs="仿宋"/>
                <w:b/>
                <w:bCs/>
                <w:color w:val="auto"/>
                <w:sz w:val="18"/>
                <w:szCs w:val="18"/>
                <w:highlight w:val="none"/>
              </w:rPr>
              <w:sym w:font="Wingdings 2" w:char="00A3"/>
            </w:r>
            <w:r>
              <w:rPr>
                <w:rFonts w:hint="eastAsia" w:ascii="仿宋" w:hAnsi="仿宋" w:eastAsia="仿宋" w:cs="仿宋"/>
                <w:b/>
                <w:bCs/>
                <w:color w:val="auto"/>
                <w:spacing w:val="-6"/>
                <w:sz w:val="18"/>
                <w:szCs w:val="18"/>
                <w:highlight w:val="none"/>
              </w:rPr>
              <w:t>无</w:t>
            </w:r>
          </w:p>
          <w:p>
            <w:pPr>
              <w:keepNext w:val="0"/>
              <w:keepLines w:val="0"/>
              <w:pageBreakBefore w:val="0"/>
              <w:widowControl w:val="0"/>
              <w:kinsoku/>
              <w:wordWrap/>
              <w:overflowPunct w:val="0"/>
              <w:topLinePunct w:val="0"/>
              <w:autoSpaceDE/>
              <w:autoSpaceDN/>
              <w:bidi w:val="0"/>
              <w:spacing w:line="200" w:lineRule="exact"/>
              <w:ind w:left="0" w:leftChars="0"/>
              <w:jc w:val="both"/>
              <w:textAlignment w:val="auto"/>
              <w:rPr>
                <w:rFonts w:hint="eastAsia" w:ascii="仿宋" w:hAnsi="仿宋" w:eastAsia="仿宋" w:cs="仿宋"/>
                <w:b/>
                <w:bCs/>
                <w:color w:val="auto"/>
                <w:spacing w:val="-6"/>
                <w:sz w:val="18"/>
                <w:szCs w:val="18"/>
                <w:highlight w:val="none"/>
              </w:rPr>
            </w:pPr>
            <w:r>
              <w:rPr>
                <w:rFonts w:hint="eastAsia" w:ascii="仿宋" w:hAnsi="仿宋" w:eastAsia="仿宋" w:cs="仿宋"/>
                <w:b/>
                <w:bCs/>
                <w:color w:val="auto"/>
                <w:sz w:val="18"/>
                <w:szCs w:val="18"/>
                <w:highlight w:val="none"/>
              </w:rPr>
              <w:sym w:font="Wingdings 2" w:char="00A3"/>
            </w:r>
            <w:r>
              <w:rPr>
                <w:rFonts w:hint="eastAsia" w:ascii="仿宋" w:hAnsi="仿宋" w:eastAsia="仿宋" w:cs="仿宋"/>
                <w:b/>
                <w:bCs/>
                <w:color w:val="auto"/>
                <w:spacing w:val="-6"/>
                <w:sz w:val="18"/>
                <w:szCs w:val="18"/>
                <w:highlight w:val="none"/>
              </w:rPr>
              <w:t>有</w:t>
            </w:r>
          </w:p>
          <w:p>
            <w:pPr>
              <w:keepNext w:val="0"/>
              <w:keepLines w:val="0"/>
              <w:pageBreakBefore w:val="0"/>
              <w:widowControl w:val="0"/>
              <w:kinsoku/>
              <w:wordWrap/>
              <w:overflowPunct w:val="0"/>
              <w:topLinePunct w:val="0"/>
              <w:autoSpaceDE/>
              <w:autoSpaceDN/>
              <w:bidi w:val="0"/>
              <w:spacing w:line="200" w:lineRule="exact"/>
              <w:ind w:left="0" w:leftChars="0"/>
              <w:jc w:val="both"/>
              <w:textAlignment w:val="auto"/>
              <w:rPr>
                <w:rFonts w:hint="eastAsia" w:ascii="仿宋" w:hAnsi="仿宋" w:eastAsia="仿宋" w:cs="仿宋"/>
                <w:b/>
                <w:bCs/>
                <w:color w:val="auto"/>
                <w:spacing w:val="-6"/>
                <w:sz w:val="18"/>
                <w:szCs w:val="18"/>
                <w:highlight w:val="none"/>
                <w:lang w:eastAsia="zh-CN"/>
              </w:rPr>
            </w:pPr>
            <w:r>
              <w:rPr>
                <w:rFonts w:hint="eastAsia" w:ascii="仿宋" w:hAnsi="仿宋" w:eastAsia="仿宋" w:cs="仿宋"/>
                <w:b/>
                <w:bCs/>
                <w:color w:val="auto"/>
                <w:spacing w:val="-6"/>
                <w:sz w:val="18"/>
                <w:szCs w:val="18"/>
                <w:highlight w:val="none"/>
                <w:lang w:eastAsia="zh-CN"/>
              </w:rPr>
              <w:t>（</w:t>
            </w:r>
            <w:r>
              <w:rPr>
                <w:rFonts w:hint="eastAsia" w:ascii="仿宋" w:hAnsi="仿宋" w:eastAsia="仿宋" w:cs="仿宋"/>
                <w:b/>
                <w:bCs/>
                <w:color w:val="auto"/>
                <w:sz w:val="18"/>
                <w:szCs w:val="18"/>
                <w:highlight w:val="none"/>
              </w:rPr>
              <w:sym w:font="Wingdings 2" w:char="00A3"/>
            </w:r>
            <w:r>
              <w:rPr>
                <w:rFonts w:hint="eastAsia" w:ascii="仿宋" w:hAnsi="仿宋" w:eastAsia="仿宋" w:cs="仿宋"/>
                <w:b/>
                <w:bCs/>
                <w:color w:val="auto"/>
                <w:sz w:val="18"/>
                <w:szCs w:val="18"/>
                <w:highlight w:val="none"/>
                <w:lang w:eastAsia="zh-CN"/>
              </w:rPr>
              <w:t>已转回待遇领取地</w:t>
            </w:r>
            <w:r>
              <w:rPr>
                <w:rFonts w:hint="eastAsia" w:ascii="仿宋" w:hAnsi="仿宋" w:eastAsia="仿宋" w:cs="仿宋"/>
                <w:b/>
                <w:bCs/>
                <w:color w:val="auto"/>
                <w:spacing w:val="-6"/>
                <w:sz w:val="18"/>
                <w:szCs w:val="18"/>
                <w:highlight w:val="none"/>
                <w:lang w:eastAsia="zh-CN"/>
              </w:rPr>
              <w:t>）</w:t>
            </w:r>
          </w:p>
        </w:tc>
        <w:tc>
          <w:tcPr>
            <w:tcW w:w="750" w:type="dxa"/>
            <w:vAlign w:val="center"/>
          </w:tcPr>
          <w:p>
            <w:pPr>
              <w:keepNext w:val="0"/>
              <w:keepLines w:val="0"/>
              <w:pageBreakBefore w:val="0"/>
              <w:widowControl w:val="0"/>
              <w:kinsoku/>
              <w:wordWrap/>
              <w:overflowPunct w:val="0"/>
              <w:topLinePunct w:val="0"/>
              <w:autoSpaceDE/>
              <w:autoSpaceDN/>
              <w:bidi w:val="0"/>
              <w:spacing w:line="200" w:lineRule="exact"/>
              <w:ind w:left="0" w:leftChars="0"/>
              <w:jc w:val="center"/>
              <w:textAlignment w:val="auto"/>
              <w:rPr>
                <w:rFonts w:hint="eastAsia" w:ascii="仿宋" w:hAnsi="仿宋" w:eastAsia="仿宋" w:cs="仿宋"/>
                <w:b/>
                <w:bCs/>
                <w:color w:val="auto"/>
                <w:spacing w:val="-6"/>
                <w:sz w:val="18"/>
                <w:szCs w:val="18"/>
                <w:highlight w:val="none"/>
                <w:lang w:eastAsia="zh-CN"/>
              </w:rPr>
            </w:pPr>
            <w:r>
              <w:rPr>
                <w:rFonts w:hint="eastAsia" w:ascii="仿宋" w:hAnsi="仿宋" w:eastAsia="仿宋" w:cs="仿宋"/>
                <w:b/>
                <w:bCs/>
                <w:color w:val="auto"/>
                <w:spacing w:val="-6"/>
                <w:sz w:val="18"/>
                <w:szCs w:val="18"/>
                <w:highlight w:val="none"/>
                <w:lang w:eastAsia="zh-CN"/>
              </w:rPr>
              <w:t>是否</w:t>
            </w:r>
          </w:p>
          <w:p>
            <w:pPr>
              <w:keepNext w:val="0"/>
              <w:keepLines w:val="0"/>
              <w:pageBreakBefore w:val="0"/>
              <w:widowControl w:val="0"/>
              <w:kinsoku/>
              <w:wordWrap/>
              <w:overflowPunct w:val="0"/>
              <w:topLinePunct w:val="0"/>
              <w:autoSpaceDE/>
              <w:autoSpaceDN/>
              <w:bidi w:val="0"/>
              <w:spacing w:line="200" w:lineRule="exact"/>
              <w:ind w:left="0" w:leftChars="0"/>
              <w:jc w:val="center"/>
              <w:textAlignment w:val="auto"/>
              <w:rPr>
                <w:rFonts w:hint="eastAsia" w:ascii="仿宋" w:hAnsi="仿宋" w:eastAsia="仿宋" w:cs="仿宋"/>
                <w:b/>
                <w:bCs/>
                <w:color w:val="auto"/>
                <w:spacing w:val="-6"/>
                <w:sz w:val="18"/>
                <w:szCs w:val="18"/>
                <w:highlight w:val="none"/>
                <w:lang w:eastAsia="zh-CN"/>
              </w:rPr>
            </w:pPr>
            <w:r>
              <w:rPr>
                <w:rFonts w:hint="eastAsia" w:ascii="仿宋" w:hAnsi="仿宋" w:eastAsia="仿宋" w:cs="仿宋"/>
                <w:b/>
                <w:bCs/>
                <w:color w:val="auto"/>
                <w:spacing w:val="-6"/>
                <w:sz w:val="18"/>
                <w:szCs w:val="18"/>
                <w:highlight w:val="none"/>
                <w:lang w:eastAsia="zh-CN"/>
              </w:rPr>
              <w:t>领取1-4级</w:t>
            </w:r>
            <w:r>
              <w:rPr>
                <w:rFonts w:hint="eastAsia" w:ascii="仿宋" w:hAnsi="仿宋" w:eastAsia="仿宋" w:cs="仿宋"/>
                <w:b/>
                <w:bCs/>
                <w:color w:val="auto"/>
                <w:spacing w:val="-6"/>
                <w:sz w:val="18"/>
                <w:szCs w:val="18"/>
                <w:highlight w:val="none"/>
                <w:lang w:val="en-US" w:eastAsia="zh-CN"/>
              </w:rPr>
              <w:t>工伤</w:t>
            </w:r>
            <w:r>
              <w:rPr>
                <w:rFonts w:hint="eastAsia" w:ascii="仿宋" w:hAnsi="仿宋" w:eastAsia="仿宋" w:cs="仿宋"/>
                <w:b/>
                <w:bCs/>
                <w:color w:val="auto"/>
                <w:spacing w:val="-6"/>
                <w:sz w:val="18"/>
                <w:szCs w:val="18"/>
                <w:highlight w:val="none"/>
                <w:lang w:eastAsia="zh-CN"/>
              </w:rPr>
              <w:t>伤残津贴</w:t>
            </w:r>
          </w:p>
        </w:tc>
        <w:tc>
          <w:tcPr>
            <w:tcW w:w="705" w:type="dxa"/>
            <w:vAlign w:val="center"/>
          </w:tcPr>
          <w:p>
            <w:pPr>
              <w:keepNext w:val="0"/>
              <w:keepLines w:val="0"/>
              <w:pageBreakBefore w:val="0"/>
              <w:widowControl w:val="0"/>
              <w:kinsoku/>
              <w:wordWrap/>
              <w:overflowPunct w:val="0"/>
              <w:topLinePunct w:val="0"/>
              <w:autoSpaceDE/>
              <w:autoSpaceDN/>
              <w:bidi w:val="0"/>
              <w:adjustRightInd w:val="0"/>
              <w:snapToGrid w:val="0"/>
              <w:spacing w:line="200" w:lineRule="exact"/>
              <w:ind w:left="0" w:leftChars="0"/>
              <w:jc w:val="both"/>
              <w:textAlignment w:val="auto"/>
              <w:rPr>
                <w:rFonts w:hint="eastAsia" w:ascii="仿宋" w:hAnsi="仿宋" w:eastAsia="仿宋" w:cs="仿宋"/>
                <w:b/>
                <w:bCs/>
                <w:color w:val="auto"/>
                <w:spacing w:val="-6"/>
                <w:sz w:val="18"/>
                <w:szCs w:val="18"/>
                <w:highlight w:val="none"/>
                <w:lang w:eastAsia="zh-CN"/>
              </w:rPr>
            </w:pPr>
            <w:r>
              <w:rPr>
                <w:rFonts w:hint="eastAsia" w:ascii="仿宋" w:hAnsi="仿宋" w:eastAsia="仿宋" w:cs="仿宋"/>
                <w:b/>
                <w:bCs/>
                <w:color w:val="auto"/>
                <w:sz w:val="18"/>
                <w:szCs w:val="18"/>
                <w:highlight w:val="none"/>
              </w:rPr>
              <w:sym w:font="Wingdings 2" w:char="00A3"/>
            </w:r>
            <w:r>
              <w:rPr>
                <w:rFonts w:hint="eastAsia" w:ascii="仿宋" w:hAnsi="仿宋" w:eastAsia="仿宋" w:cs="仿宋"/>
                <w:b/>
                <w:bCs/>
                <w:color w:val="auto"/>
                <w:spacing w:val="-6"/>
                <w:sz w:val="18"/>
                <w:szCs w:val="18"/>
                <w:highlight w:val="none"/>
                <w:lang w:eastAsia="zh-CN"/>
              </w:rPr>
              <w:t>是</w:t>
            </w:r>
          </w:p>
          <w:p>
            <w:pPr>
              <w:keepNext w:val="0"/>
              <w:keepLines w:val="0"/>
              <w:pageBreakBefore w:val="0"/>
              <w:widowControl w:val="0"/>
              <w:kinsoku/>
              <w:wordWrap/>
              <w:overflowPunct w:val="0"/>
              <w:topLinePunct w:val="0"/>
              <w:autoSpaceDE/>
              <w:autoSpaceDN/>
              <w:bidi w:val="0"/>
              <w:spacing w:line="200" w:lineRule="exact"/>
              <w:ind w:left="0" w:leftChars="0"/>
              <w:jc w:val="both"/>
              <w:textAlignment w:val="auto"/>
              <w:rPr>
                <w:rFonts w:hint="eastAsia" w:ascii="仿宋" w:hAnsi="仿宋" w:eastAsia="仿宋" w:cs="仿宋"/>
                <w:b/>
                <w:bCs/>
                <w:color w:val="auto"/>
                <w:spacing w:val="-6"/>
                <w:sz w:val="18"/>
                <w:szCs w:val="18"/>
                <w:highlight w:val="none"/>
                <w:lang w:val="en-US" w:eastAsia="zh-CN"/>
              </w:rPr>
            </w:pPr>
            <w:r>
              <w:rPr>
                <w:rFonts w:hint="eastAsia" w:ascii="仿宋" w:hAnsi="仿宋" w:eastAsia="仿宋" w:cs="仿宋"/>
                <w:b/>
                <w:bCs/>
                <w:color w:val="auto"/>
                <w:sz w:val="18"/>
                <w:szCs w:val="18"/>
                <w:highlight w:val="none"/>
              </w:rPr>
              <w:sym w:font="Wingdings 2" w:char="00A3"/>
            </w:r>
            <w:r>
              <w:rPr>
                <w:rFonts w:hint="eastAsia" w:ascii="仿宋" w:hAnsi="仿宋" w:eastAsia="仿宋" w:cs="仿宋"/>
                <w:b/>
                <w:bCs/>
                <w:color w:val="auto"/>
                <w:sz w:val="18"/>
                <w:szCs w:val="18"/>
                <w:highlight w:val="none"/>
                <w:lang w:val="en-US" w:eastAsia="zh-CN"/>
              </w:rPr>
              <w:t>否</w:t>
            </w:r>
          </w:p>
          <w:p>
            <w:pPr>
              <w:keepNext w:val="0"/>
              <w:keepLines w:val="0"/>
              <w:pageBreakBefore w:val="0"/>
              <w:widowControl w:val="0"/>
              <w:kinsoku/>
              <w:wordWrap/>
              <w:overflowPunct w:val="0"/>
              <w:topLinePunct w:val="0"/>
              <w:autoSpaceDE/>
              <w:autoSpaceDN/>
              <w:bidi w:val="0"/>
              <w:spacing w:line="200" w:lineRule="exact"/>
              <w:ind w:left="0" w:leftChars="0"/>
              <w:jc w:val="both"/>
              <w:textAlignment w:val="auto"/>
              <w:rPr>
                <w:rFonts w:hint="eastAsia" w:ascii="仿宋" w:hAnsi="仿宋" w:eastAsia="仿宋" w:cs="仿宋"/>
                <w:b/>
                <w:bCs/>
                <w:color w:val="auto"/>
                <w:spacing w:val="-6"/>
                <w:sz w:val="18"/>
                <w:szCs w:val="1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991" w:type="dxa"/>
            <w:vAlign w:val="center"/>
          </w:tcPr>
          <w:p>
            <w:pPr>
              <w:keepNext w:val="0"/>
              <w:keepLines w:val="0"/>
              <w:pageBreakBefore w:val="0"/>
              <w:kinsoku/>
              <w:wordWrap/>
              <w:overflowPunct w:val="0"/>
              <w:topLinePunct w:val="0"/>
              <w:autoSpaceDE/>
              <w:autoSpaceDN/>
              <w:bidi w:val="0"/>
              <w:adjustRightInd w:val="0"/>
              <w:snapToGrid w:val="0"/>
              <w:spacing w:line="200" w:lineRule="exact"/>
              <w:ind w:left="0" w:leftChars="0"/>
              <w:jc w:val="center"/>
              <w:textAlignment w:val="auto"/>
              <w:rPr>
                <w:rFonts w:hint="eastAsia" w:ascii="仿宋" w:hAnsi="仿宋" w:eastAsia="仿宋" w:cs="仿宋"/>
                <w:b/>
                <w:bCs/>
                <w:color w:val="auto"/>
                <w:spacing w:val="-6"/>
                <w:sz w:val="18"/>
                <w:szCs w:val="18"/>
                <w:highlight w:val="none"/>
                <w:lang w:val="en-US" w:eastAsia="zh-CN"/>
              </w:rPr>
            </w:pPr>
            <w:r>
              <w:rPr>
                <w:rFonts w:hint="eastAsia" w:ascii="仿宋" w:hAnsi="仿宋" w:eastAsia="仿宋" w:cs="仿宋"/>
                <w:b/>
                <w:bCs/>
                <w:color w:val="auto"/>
                <w:spacing w:val="-6"/>
                <w:sz w:val="18"/>
                <w:szCs w:val="18"/>
                <w:highlight w:val="none"/>
                <w:lang w:val="en-US" w:eastAsia="zh-CN"/>
              </w:rPr>
              <w:t>住房公</w:t>
            </w:r>
          </w:p>
          <w:p>
            <w:pPr>
              <w:keepNext w:val="0"/>
              <w:keepLines w:val="0"/>
              <w:pageBreakBefore w:val="0"/>
              <w:kinsoku/>
              <w:wordWrap/>
              <w:overflowPunct w:val="0"/>
              <w:topLinePunct w:val="0"/>
              <w:autoSpaceDE/>
              <w:autoSpaceDN/>
              <w:bidi w:val="0"/>
              <w:adjustRightInd w:val="0"/>
              <w:snapToGrid w:val="0"/>
              <w:spacing w:line="200" w:lineRule="exact"/>
              <w:ind w:left="0" w:leftChars="0"/>
              <w:jc w:val="center"/>
              <w:textAlignment w:val="auto"/>
              <w:rPr>
                <w:rFonts w:hint="eastAsia" w:ascii="仿宋" w:hAnsi="仿宋" w:eastAsia="仿宋" w:cs="仿宋"/>
                <w:b/>
                <w:bCs/>
                <w:color w:val="auto"/>
                <w:spacing w:val="-6"/>
                <w:sz w:val="18"/>
                <w:szCs w:val="18"/>
                <w:highlight w:val="none"/>
                <w:lang w:val="en-US" w:eastAsia="zh-CN"/>
              </w:rPr>
            </w:pPr>
            <w:r>
              <w:rPr>
                <w:rFonts w:hint="eastAsia" w:ascii="仿宋" w:hAnsi="仿宋" w:eastAsia="仿宋" w:cs="仿宋"/>
                <w:b/>
                <w:bCs/>
                <w:color w:val="auto"/>
                <w:spacing w:val="-6"/>
                <w:sz w:val="18"/>
                <w:szCs w:val="18"/>
                <w:highlight w:val="none"/>
                <w:lang w:val="en-US" w:eastAsia="zh-CN"/>
              </w:rPr>
              <w:t>积金有</w:t>
            </w:r>
          </w:p>
          <w:p>
            <w:pPr>
              <w:keepNext w:val="0"/>
              <w:keepLines w:val="0"/>
              <w:pageBreakBefore w:val="0"/>
              <w:kinsoku/>
              <w:wordWrap/>
              <w:overflowPunct w:val="0"/>
              <w:topLinePunct w:val="0"/>
              <w:autoSpaceDE/>
              <w:autoSpaceDN/>
              <w:bidi w:val="0"/>
              <w:adjustRightInd w:val="0"/>
              <w:snapToGrid w:val="0"/>
              <w:spacing w:line="200" w:lineRule="exact"/>
              <w:ind w:left="0" w:leftChars="0"/>
              <w:jc w:val="center"/>
              <w:textAlignment w:val="auto"/>
              <w:rPr>
                <w:rFonts w:hint="eastAsia" w:ascii="仿宋" w:hAnsi="仿宋" w:eastAsia="仿宋" w:cs="仿宋"/>
                <w:b/>
                <w:bCs/>
                <w:color w:val="auto"/>
                <w:spacing w:val="-6"/>
                <w:sz w:val="18"/>
                <w:szCs w:val="18"/>
                <w:highlight w:val="none"/>
              </w:rPr>
            </w:pPr>
            <w:r>
              <w:rPr>
                <w:rFonts w:hint="eastAsia" w:ascii="仿宋" w:hAnsi="仿宋" w:eastAsia="仿宋" w:cs="仿宋"/>
                <w:b/>
                <w:bCs/>
                <w:color w:val="auto"/>
                <w:spacing w:val="-6"/>
                <w:sz w:val="18"/>
                <w:szCs w:val="18"/>
                <w:highlight w:val="none"/>
                <w:lang w:val="en-US" w:eastAsia="zh-CN"/>
              </w:rPr>
              <w:t>关情况</w:t>
            </w:r>
          </w:p>
        </w:tc>
        <w:tc>
          <w:tcPr>
            <w:tcW w:w="1817" w:type="dxa"/>
            <w:gridSpan w:val="3"/>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00" w:lineRule="exact"/>
              <w:ind w:left="542" w:leftChars="0" w:hanging="542" w:hangingChars="300"/>
              <w:jc w:val="left"/>
              <w:textAlignment w:val="auto"/>
              <w:rPr>
                <w:rFonts w:hint="eastAsia" w:ascii="仿宋" w:hAnsi="仿宋" w:eastAsia="仿宋" w:cs="仿宋"/>
                <w:b/>
                <w:bCs/>
                <w:color w:val="auto"/>
                <w:sz w:val="18"/>
                <w:szCs w:val="18"/>
                <w:highlight w:val="none"/>
                <w:lang w:val="en-US" w:eastAsia="zh-CN"/>
              </w:rPr>
            </w:pPr>
            <w:r>
              <w:rPr>
                <w:rFonts w:hint="eastAsia" w:ascii="仿宋" w:hAnsi="仿宋" w:eastAsia="仿宋" w:cs="仿宋"/>
                <w:b/>
                <w:bCs/>
                <w:color w:val="auto"/>
                <w:sz w:val="18"/>
                <w:szCs w:val="18"/>
                <w:highlight w:val="none"/>
                <w:lang w:eastAsia="zh-CN"/>
              </w:rPr>
              <w:sym w:font="Wingdings 2" w:char="00A3"/>
            </w:r>
            <w:r>
              <w:rPr>
                <w:rFonts w:hint="eastAsia" w:ascii="仿宋" w:hAnsi="仿宋" w:eastAsia="仿宋" w:cs="仿宋"/>
                <w:b/>
                <w:bCs/>
                <w:color w:val="auto"/>
                <w:sz w:val="18"/>
                <w:szCs w:val="18"/>
                <w:highlight w:val="none"/>
                <w:lang w:val="en-US" w:eastAsia="zh-CN"/>
              </w:rPr>
              <w:t>住房公积金账户未办理封存</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00" w:lineRule="exact"/>
              <w:ind w:left="542" w:leftChars="0" w:hanging="542" w:hangingChars="300"/>
              <w:jc w:val="left"/>
              <w:textAlignment w:val="auto"/>
              <w:rPr>
                <w:rFonts w:hint="eastAsia" w:ascii="仿宋" w:hAnsi="仿宋" w:eastAsia="仿宋" w:cs="仿宋"/>
                <w:b/>
                <w:bCs/>
                <w:color w:val="auto"/>
                <w:sz w:val="18"/>
                <w:szCs w:val="18"/>
                <w:highlight w:val="none"/>
                <w:lang w:eastAsia="zh-CN"/>
              </w:rPr>
            </w:pPr>
            <w:r>
              <w:rPr>
                <w:rFonts w:hint="eastAsia" w:ascii="仿宋" w:hAnsi="仿宋" w:eastAsia="仿宋" w:cs="仿宋"/>
                <w:b/>
                <w:bCs/>
                <w:color w:val="auto"/>
                <w:sz w:val="18"/>
                <w:szCs w:val="18"/>
                <w:highlight w:val="none"/>
                <w:lang w:eastAsia="zh-CN"/>
              </w:rPr>
              <w:sym w:font="Wingdings 2" w:char="00A3"/>
            </w:r>
            <w:r>
              <w:rPr>
                <w:rFonts w:hint="eastAsia" w:ascii="仿宋" w:hAnsi="仿宋" w:eastAsia="仿宋" w:cs="仿宋"/>
                <w:b/>
                <w:bCs/>
                <w:color w:val="auto"/>
                <w:sz w:val="18"/>
                <w:szCs w:val="18"/>
                <w:highlight w:val="none"/>
                <w:lang w:val="en-US" w:eastAsia="zh-CN"/>
              </w:rPr>
              <w:t>住房公积金账户已办理封存</w:t>
            </w:r>
          </w:p>
        </w:tc>
        <w:tc>
          <w:tcPr>
            <w:tcW w:w="2187" w:type="dxa"/>
            <w:gridSpan w:val="3"/>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00" w:lineRule="exact"/>
              <w:ind w:left="542" w:leftChars="0" w:hanging="542" w:hangingChars="300"/>
              <w:jc w:val="left"/>
              <w:textAlignment w:val="auto"/>
              <w:rPr>
                <w:rFonts w:hint="eastAsia" w:ascii="仿宋" w:hAnsi="仿宋" w:eastAsia="仿宋" w:cs="仿宋"/>
                <w:b/>
                <w:bCs/>
                <w:color w:val="auto"/>
                <w:sz w:val="18"/>
                <w:szCs w:val="18"/>
                <w:highlight w:val="none"/>
                <w:lang w:val="en-US" w:eastAsia="zh-CN"/>
              </w:rPr>
            </w:pPr>
            <w:r>
              <w:rPr>
                <w:rFonts w:hint="eastAsia" w:ascii="仿宋" w:hAnsi="仿宋" w:eastAsia="仿宋" w:cs="仿宋"/>
                <w:b/>
                <w:bCs/>
                <w:color w:val="auto"/>
                <w:sz w:val="18"/>
                <w:szCs w:val="18"/>
                <w:highlight w:val="none"/>
                <w:lang w:eastAsia="zh-CN"/>
              </w:rPr>
              <w:sym w:font="Wingdings 2" w:char="00A3"/>
            </w:r>
            <w:r>
              <w:rPr>
                <w:rFonts w:hint="eastAsia" w:ascii="仿宋" w:hAnsi="仿宋" w:eastAsia="仿宋" w:cs="仿宋"/>
                <w:b/>
                <w:bCs/>
                <w:color w:val="auto"/>
                <w:sz w:val="18"/>
                <w:szCs w:val="18"/>
                <w:highlight w:val="none"/>
                <w:lang w:val="en-US" w:eastAsia="zh-CN"/>
              </w:rPr>
              <w:t>本人及配偶无未结清的住房公积金贷款</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00" w:lineRule="exact"/>
              <w:ind w:left="542" w:leftChars="0" w:hanging="542" w:hangingChars="300"/>
              <w:jc w:val="left"/>
              <w:textAlignment w:val="auto"/>
              <w:rPr>
                <w:rFonts w:hint="eastAsia" w:ascii="仿宋" w:hAnsi="仿宋" w:eastAsia="仿宋" w:cs="仿宋"/>
                <w:b/>
                <w:bCs/>
                <w:color w:val="auto"/>
                <w:sz w:val="18"/>
                <w:szCs w:val="18"/>
                <w:highlight w:val="none"/>
                <w:lang w:eastAsia="zh-CN"/>
              </w:rPr>
            </w:pPr>
            <w:r>
              <w:rPr>
                <w:rFonts w:hint="eastAsia" w:ascii="仿宋" w:hAnsi="仿宋" w:eastAsia="仿宋" w:cs="仿宋"/>
                <w:b/>
                <w:bCs/>
                <w:color w:val="auto"/>
                <w:sz w:val="18"/>
                <w:szCs w:val="18"/>
                <w:highlight w:val="none"/>
                <w:lang w:eastAsia="zh-CN"/>
              </w:rPr>
              <w:sym w:font="Wingdings 2" w:char="00A3"/>
            </w:r>
            <w:r>
              <w:rPr>
                <w:rFonts w:hint="eastAsia" w:ascii="仿宋" w:hAnsi="仿宋" w:eastAsia="仿宋" w:cs="仿宋"/>
                <w:b/>
                <w:bCs/>
                <w:color w:val="auto"/>
                <w:sz w:val="18"/>
                <w:szCs w:val="18"/>
                <w:highlight w:val="none"/>
                <w:lang w:val="en-US" w:eastAsia="zh-CN"/>
              </w:rPr>
              <w:t xml:space="preserve">本人及配偶有未结清的住房公积金贷款     </w:t>
            </w:r>
          </w:p>
        </w:tc>
        <w:tc>
          <w:tcPr>
            <w:tcW w:w="1917" w:type="dxa"/>
            <w:gridSpan w:val="5"/>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00" w:lineRule="exact"/>
              <w:ind w:left="542" w:leftChars="0" w:hanging="542" w:hangingChars="300"/>
              <w:jc w:val="center"/>
              <w:textAlignment w:val="auto"/>
              <w:rPr>
                <w:rFonts w:hint="eastAsia" w:ascii="仿宋" w:hAnsi="仿宋" w:eastAsia="仿宋" w:cs="仿宋"/>
                <w:b/>
                <w:bCs/>
                <w:color w:val="auto"/>
                <w:sz w:val="18"/>
                <w:szCs w:val="18"/>
                <w:highlight w:val="none"/>
                <w:lang w:val="en-US" w:eastAsia="zh-CN"/>
              </w:rPr>
            </w:pPr>
            <w:r>
              <w:rPr>
                <w:rFonts w:hint="eastAsia" w:ascii="仿宋" w:hAnsi="仿宋" w:eastAsia="仿宋" w:cs="仿宋"/>
                <w:b/>
                <w:bCs/>
                <w:color w:val="auto"/>
                <w:sz w:val="18"/>
                <w:szCs w:val="18"/>
                <w:highlight w:val="none"/>
                <w:lang w:eastAsia="zh-CN"/>
              </w:rPr>
              <w:sym w:font="Wingdings 2" w:char="00A3"/>
            </w:r>
            <w:r>
              <w:rPr>
                <w:rFonts w:hint="eastAsia" w:ascii="仿宋" w:hAnsi="仿宋" w:eastAsia="仿宋" w:cs="仿宋"/>
                <w:b/>
                <w:bCs/>
                <w:color w:val="auto"/>
                <w:sz w:val="18"/>
                <w:szCs w:val="18"/>
                <w:highlight w:val="none"/>
                <w:lang w:val="en-US" w:eastAsia="zh-CN"/>
              </w:rPr>
              <w:t>本人住房公积金未被法院冻结</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00" w:lineRule="exact"/>
              <w:ind w:left="542" w:leftChars="0" w:hanging="542" w:hangingChars="300"/>
              <w:jc w:val="center"/>
              <w:textAlignment w:val="auto"/>
              <w:rPr>
                <w:rFonts w:hint="eastAsia" w:ascii="仿宋" w:hAnsi="仿宋" w:eastAsia="仿宋" w:cs="仿宋"/>
                <w:b/>
                <w:bCs/>
                <w:color w:val="auto"/>
                <w:sz w:val="18"/>
                <w:szCs w:val="18"/>
                <w:highlight w:val="none"/>
                <w:lang w:eastAsia="zh-CN"/>
              </w:rPr>
            </w:pPr>
            <w:r>
              <w:rPr>
                <w:rFonts w:hint="eastAsia" w:ascii="仿宋" w:hAnsi="仿宋" w:eastAsia="仿宋" w:cs="仿宋"/>
                <w:b/>
                <w:bCs/>
                <w:color w:val="auto"/>
                <w:sz w:val="18"/>
                <w:szCs w:val="18"/>
                <w:highlight w:val="none"/>
                <w:lang w:eastAsia="zh-CN"/>
              </w:rPr>
              <w:sym w:font="Wingdings 2" w:char="00A3"/>
            </w:r>
            <w:r>
              <w:rPr>
                <w:rFonts w:hint="eastAsia" w:ascii="仿宋" w:hAnsi="仿宋" w:eastAsia="仿宋" w:cs="仿宋"/>
                <w:b/>
                <w:bCs/>
                <w:color w:val="auto"/>
                <w:sz w:val="18"/>
                <w:szCs w:val="18"/>
                <w:highlight w:val="none"/>
                <w:lang w:val="en-US" w:eastAsia="zh-CN"/>
              </w:rPr>
              <w:t>本人住房公积金已被法院冻结</w:t>
            </w:r>
          </w:p>
        </w:tc>
        <w:tc>
          <w:tcPr>
            <w:tcW w:w="1585" w:type="dxa"/>
            <w:gridSpan w:val="4"/>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00" w:lineRule="exact"/>
              <w:jc w:val="center"/>
              <w:textAlignment w:val="auto"/>
              <w:rPr>
                <w:rFonts w:hint="eastAsia" w:ascii="仿宋" w:hAnsi="仿宋" w:eastAsia="仿宋" w:cs="仿宋"/>
                <w:b/>
                <w:bCs/>
                <w:color w:val="auto"/>
                <w:sz w:val="18"/>
                <w:szCs w:val="18"/>
                <w:highlight w:val="none"/>
                <w:lang w:val="en" w:eastAsia="zh-CN"/>
              </w:rPr>
            </w:pPr>
            <w:r>
              <w:rPr>
                <w:rFonts w:hint="eastAsia" w:ascii="仿宋" w:hAnsi="仿宋" w:eastAsia="仿宋" w:cs="仿宋"/>
                <w:b/>
                <w:bCs/>
                <w:color w:val="auto"/>
                <w:sz w:val="18"/>
                <w:szCs w:val="18"/>
                <w:highlight w:val="none"/>
                <w:lang w:val="en-US" w:eastAsia="zh-CN"/>
              </w:rPr>
              <w:t>领取</w:t>
            </w:r>
            <w:r>
              <w:rPr>
                <w:rFonts w:hint="eastAsia" w:ascii="仿宋" w:hAnsi="仿宋" w:eastAsia="仿宋" w:cs="仿宋"/>
                <w:b/>
                <w:bCs/>
                <w:color w:val="auto"/>
                <w:sz w:val="18"/>
                <w:szCs w:val="18"/>
                <w:highlight w:val="none"/>
                <w:lang w:val="en" w:eastAsia="zh-CN"/>
              </w:rPr>
              <w:t>独生子女父母</w:t>
            </w:r>
            <w:r>
              <w:rPr>
                <w:rFonts w:hint="eastAsia" w:ascii="仿宋" w:hAnsi="仿宋" w:eastAsia="仿宋" w:cs="仿宋"/>
                <w:b/>
                <w:bCs/>
                <w:color w:val="auto"/>
                <w:sz w:val="18"/>
                <w:szCs w:val="18"/>
                <w:highlight w:val="none"/>
                <w:lang w:val="en-US" w:eastAsia="zh-CN"/>
              </w:rPr>
              <w:t>光荣证情况</w:t>
            </w:r>
          </w:p>
        </w:tc>
        <w:tc>
          <w:tcPr>
            <w:tcW w:w="1614" w:type="dxa"/>
            <w:gridSpan w:val="3"/>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00" w:lineRule="exact"/>
              <w:jc w:val="center"/>
              <w:textAlignment w:val="auto"/>
              <w:rPr>
                <w:rFonts w:hint="eastAsia" w:ascii="仿宋" w:hAnsi="仿宋" w:eastAsia="仿宋" w:cs="仿宋"/>
                <w:b/>
                <w:bCs/>
                <w:color w:val="auto"/>
                <w:sz w:val="18"/>
                <w:szCs w:val="18"/>
                <w:highlight w:val="none"/>
                <w:lang w:val="en-US" w:eastAsia="zh-CN"/>
              </w:rPr>
            </w:pPr>
            <w:r>
              <w:rPr>
                <w:rFonts w:hint="eastAsia" w:ascii="仿宋" w:hAnsi="仿宋" w:eastAsia="仿宋" w:cs="仿宋"/>
                <w:b/>
                <w:bCs/>
                <w:color w:val="auto"/>
                <w:sz w:val="18"/>
                <w:szCs w:val="18"/>
                <w:highlight w:val="none"/>
                <w:lang w:val="en-US" w:eastAsia="zh-CN"/>
              </w:rPr>
              <w:t xml:space="preserve">是 </w:t>
            </w:r>
            <w:r>
              <w:rPr>
                <w:rFonts w:hint="eastAsia" w:ascii="仿宋" w:hAnsi="仿宋" w:eastAsia="仿宋" w:cs="仿宋"/>
                <w:b/>
                <w:bCs/>
                <w:color w:val="auto"/>
                <w:sz w:val="18"/>
                <w:szCs w:val="18"/>
                <w:highlight w:val="none"/>
                <w:lang w:val="en-US" w:eastAsia="zh-CN"/>
              </w:rPr>
              <w:sym w:font="Wingdings 2" w:char="00A3"/>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00" w:lineRule="exact"/>
              <w:jc w:val="center"/>
              <w:textAlignment w:val="auto"/>
              <w:rPr>
                <w:rFonts w:hint="eastAsia" w:ascii="仿宋" w:hAnsi="仿宋" w:eastAsia="仿宋" w:cs="仿宋"/>
                <w:color w:val="auto"/>
                <w:highlight w:val="none"/>
                <w:lang w:val="en-US" w:eastAsia="zh-CN"/>
              </w:rPr>
            </w:pPr>
            <w:r>
              <w:rPr>
                <w:rFonts w:hint="eastAsia" w:ascii="仿宋" w:hAnsi="仿宋" w:eastAsia="仿宋" w:cs="仿宋"/>
                <w:b/>
                <w:bCs/>
                <w:color w:val="auto"/>
                <w:sz w:val="18"/>
                <w:szCs w:val="18"/>
                <w:highlight w:val="none"/>
                <w:lang w:val="en-US" w:eastAsia="zh-CN"/>
              </w:rPr>
              <w:t xml:space="preserve">否 </w:t>
            </w:r>
            <w:r>
              <w:rPr>
                <w:rFonts w:hint="eastAsia" w:ascii="仿宋" w:hAnsi="仿宋" w:eastAsia="仿宋" w:cs="仿宋"/>
                <w:b/>
                <w:bCs/>
                <w:color w:val="auto"/>
                <w:sz w:val="18"/>
                <w:szCs w:val="18"/>
                <w:highlight w:val="none"/>
                <w:lang w:val="en-US" w:eastAsia="zh-CN"/>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991" w:type="dxa"/>
            <w:vMerge w:val="restart"/>
            <w:vAlign w:val="center"/>
          </w:tcPr>
          <w:p>
            <w:pPr>
              <w:keepNext w:val="0"/>
              <w:keepLines w:val="0"/>
              <w:pageBreakBefore w:val="0"/>
              <w:kinsoku/>
              <w:wordWrap/>
              <w:overflowPunct w:val="0"/>
              <w:topLinePunct w:val="0"/>
              <w:autoSpaceDE/>
              <w:autoSpaceDN/>
              <w:bidi w:val="0"/>
              <w:adjustRightInd w:val="0"/>
              <w:snapToGrid w:val="0"/>
              <w:spacing w:line="200" w:lineRule="exact"/>
              <w:ind w:left="0" w:leftChars="0"/>
              <w:jc w:val="center"/>
              <w:textAlignment w:val="auto"/>
              <w:rPr>
                <w:rFonts w:hint="eastAsia" w:ascii="仿宋" w:hAnsi="仿宋" w:eastAsia="仿宋" w:cs="仿宋"/>
                <w:b/>
                <w:bCs/>
                <w:color w:val="auto"/>
                <w:spacing w:val="-6"/>
                <w:sz w:val="18"/>
                <w:szCs w:val="18"/>
                <w:highlight w:val="none"/>
                <w:lang w:eastAsia="zh-CN"/>
              </w:rPr>
            </w:pPr>
            <w:r>
              <w:rPr>
                <w:rFonts w:hint="eastAsia" w:ascii="仿宋" w:hAnsi="仿宋" w:eastAsia="仿宋" w:cs="仿宋"/>
                <w:b/>
                <w:bCs/>
                <w:color w:val="auto"/>
                <w:spacing w:val="-6"/>
                <w:sz w:val="18"/>
                <w:szCs w:val="18"/>
                <w:highlight w:val="none"/>
                <w:lang w:eastAsia="zh-CN"/>
              </w:rPr>
              <w:t>家庭情况</w:t>
            </w:r>
          </w:p>
        </w:tc>
        <w:tc>
          <w:tcPr>
            <w:tcW w:w="1029" w:type="dxa"/>
            <w:vAlign w:val="center"/>
          </w:tcPr>
          <w:p>
            <w:pPr>
              <w:keepNext w:val="0"/>
              <w:keepLines w:val="0"/>
              <w:pageBreakBefore w:val="0"/>
              <w:widowControl w:val="0"/>
              <w:kinsoku/>
              <w:wordWrap/>
              <w:overflowPunct w:val="0"/>
              <w:topLinePunct w:val="0"/>
              <w:autoSpaceDE/>
              <w:autoSpaceDN/>
              <w:bidi w:val="0"/>
              <w:adjustRightInd w:val="0"/>
              <w:snapToGrid w:val="0"/>
              <w:spacing w:line="200" w:lineRule="exact"/>
              <w:ind w:left="0" w:leftChars="0"/>
              <w:jc w:val="center"/>
              <w:textAlignment w:val="auto"/>
              <w:rPr>
                <w:rFonts w:hint="eastAsia"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lang w:eastAsia="zh-CN"/>
              </w:rPr>
              <w:t>家属姓名</w:t>
            </w:r>
          </w:p>
        </w:tc>
        <w:tc>
          <w:tcPr>
            <w:tcW w:w="1157" w:type="dxa"/>
            <w:gridSpan w:val="3"/>
            <w:vAlign w:val="center"/>
          </w:tcPr>
          <w:p>
            <w:pPr>
              <w:keepNext w:val="0"/>
              <w:keepLines w:val="0"/>
              <w:pageBreakBefore w:val="0"/>
              <w:widowControl w:val="0"/>
              <w:kinsoku/>
              <w:wordWrap/>
              <w:overflowPunct w:val="0"/>
              <w:topLinePunct w:val="0"/>
              <w:autoSpaceDE/>
              <w:autoSpaceDN/>
              <w:bidi w:val="0"/>
              <w:spacing w:line="200" w:lineRule="exact"/>
              <w:jc w:val="center"/>
              <w:textAlignment w:val="auto"/>
              <w:rPr>
                <w:rFonts w:hint="eastAsia" w:ascii="仿宋" w:hAnsi="仿宋" w:eastAsia="仿宋" w:cs="仿宋"/>
                <w:b/>
                <w:bCs/>
                <w:color w:val="auto"/>
                <w:sz w:val="18"/>
                <w:szCs w:val="18"/>
                <w:highlight w:val="none"/>
              </w:rPr>
            </w:pPr>
          </w:p>
        </w:tc>
        <w:tc>
          <w:tcPr>
            <w:tcW w:w="919" w:type="dxa"/>
            <w:vAlign w:val="center"/>
          </w:tcPr>
          <w:p>
            <w:pPr>
              <w:keepNext w:val="0"/>
              <w:keepLines w:val="0"/>
              <w:pageBreakBefore w:val="0"/>
              <w:widowControl w:val="0"/>
              <w:kinsoku/>
              <w:wordWrap/>
              <w:overflowPunct w:val="0"/>
              <w:topLinePunct w:val="0"/>
              <w:autoSpaceDE/>
              <w:autoSpaceDN/>
              <w:bidi w:val="0"/>
              <w:spacing w:line="200" w:lineRule="exact"/>
              <w:ind w:left="0" w:leftChars="0"/>
              <w:jc w:val="center"/>
              <w:textAlignment w:val="auto"/>
              <w:rPr>
                <w:rFonts w:hint="eastAsia" w:ascii="仿宋" w:hAnsi="仿宋" w:eastAsia="仿宋" w:cs="仿宋"/>
                <w:b/>
                <w:bCs/>
                <w:color w:val="auto"/>
                <w:sz w:val="18"/>
                <w:szCs w:val="18"/>
                <w:highlight w:val="none"/>
                <w:lang w:eastAsia="zh-CN"/>
              </w:rPr>
            </w:pPr>
            <w:r>
              <w:rPr>
                <w:rFonts w:hint="eastAsia" w:ascii="仿宋" w:hAnsi="仿宋" w:eastAsia="仿宋" w:cs="仿宋"/>
                <w:b/>
                <w:bCs/>
                <w:color w:val="auto"/>
                <w:sz w:val="18"/>
                <w:szCs w:val="18"/>
                <w:highlight w:val="none"/>
                <w:lang w:eastAsia="zh-CN"/>
              </w:rPr>
              <w:t>身份证号码</w:t>
            </w:r>
          </w:p>
        </w:tc>
        <w:tc>
          <w:tcPr>
            <w:tcW w:w="1254" w:type="dxa"/>
            <w:gridSpan w:val="2"/>
            <w:vAlign w:val="center"/>
          </w:tcPr>
          <w:p>
            <w:pPr>
              <w:keepNext w:val="0"/>
              <w:keepLines w:val="0"/>
              <w:pageBreakBefore w:val="0"/>
              <w:widowControl w:val="0"/>
              <w:kinsoku/>
              <w:wordWrap/>
              <w:overflowPunct w:val="0"/>
              <w:topLinePunct w:val="0"/>
              <w:autoSpaceDE/>
              <w:autoSpaceDN/>
              <w:bidi w:val="0"/>
              <w:spacing w:line="200" w:lineRule="exact"/>
              <w:jc w:val="center"/>
              <w:textAlignment w:val="auto"/>
              <w:rPr>
                <w:rFonts w:hint="eastAsia" w:ascii="仿宋" w:hAnsi="仿宋" w:eastAsia="仿宋" w:cs="仿宋"/>
                <w:b/>
                <w:bCs/>
                <w:color w:val="auto"/>
                <w:sz w:val="18"/>
                <w:szCs w:val="18"/>
                <w:highlight w:val="none"/>
              </w:rPr>
            </w:pPr>
          </w:p>
        </w:tc>
        <w:tc>
          <w:tcPr>
            <w:tcW w:w="912" w:type="dxa"/>
            <w:gridSpan w:val="2"/>
            <w:vAlign w:val="center"/>
          </w:tcPr>
          <w:p>
            <w:pPr>
              <w:keepNext w:val="0"/>
              <w:keepLines w:val="0"/>
              <w:pageBreakBefore w:val="0"/>
              <w:widowControl w:val="0"/>
              <w:kinsoku/>
              <w:wordWrap/>
              <w:overflowPunct w:val="0"/>
              <w:topLinePunct w:val="0"/>
              <w:autoSpaceDE/>
              <w:autoSpaceDN/>
              <w:bidi w:val="0"/>
              <w:spacing w:line="200" w:lineRule="exact"/>
              <w:ind w:left="0" w:leftChars="0"/>
              <w:jc w:val="center"/>
              <w:textAlignment w:val="auto"/>
              <w:rPr>
                <w:rFonts w:hint="eastAsia" w:ascii="仿宋" w:hAnsi="仿宋" w:eastAsia="仿宋" w:cs="仿宋"/>
                <w:b/>
                <w:bCs/>
                <w:color w:val="auto"/>
                <w:sz w:val="18"/>
                <w:szCs w:val="18"/>
                <w:highlight w:val="none"/>
                <w:lang w:eastAsia="zh-CN"/>
              </w:rPr>
            </w:pPr>
            <w:r>
              <w:rPr>
                <w:rFonts w:hint="eastAsia" w:ascii="仿宋" w:hAnsi="仿宋" w:eastAsia="仿宋" w:cs="仿宋"/>
                <w:b/>
                <w:bCs/>
                <w:color w:val="auto"/>
                <w:sz w:val="18"/>
                <w:szCs w:val="18"/>
                <w:highlight w:val="none"/>
                <w:lang w:eastAsia="zh-CN"/>
              </w:rPr>
              <w:t>联系</w:t>
            </w:r>
          </w:p>
          <w:p>
            <w:pPr>
              <w:keepNext w:val="0"/>
              <w:keepLines w:val="0"/>
              <w:pageBreakBefore w:val="0"/>
              <w:widowControl w:val="0"/>
              <w:kinsoku/>
              <w:wordWrap/>
              <w:overflowPunct w:val="0"/>
              <w:topLinePunct w:val="0"/>
              <w:autoSpaceDE/>
              <w:autoSpaceDN/>
              <w:bidi w:val="0"/>
              <w:spacing w:line="200" w:lineRule="exact"/>
              <w:ind w:left="0" w:leftChars="0"/>
              <w:jc w:val="center"/>
              <w:textAlignment w:val="auto"/>
              <w:rPr>
                <w:rFonts w:hint="eastAsia" w:ascii="仿宋" w:hAnsi="仿宋" w:eastAsia="仿宋" w:cs="仿宋"/>
                <w:b/>
                <w:bCs/>
                <w:color w:val="auto"/>
                <w:sz w:val="18"/>
                <w:szCs w:val="18"/>
                <w:highlight w:val="none"/>
                <w:lang w:eastAsia="zh-CN"/>
              </w:rPr>
            </w:pPr>
            <w:r>
              <w:rPr>
                <w:rFonts w:hint="eastAsia" w:ascii="仿宋" w:hAnsi="仿宋" w:eastAsia="仿宋" w:cs="仿宋"/>
                <w:b/>
                <w:bCs/>
                <w:color w:val="auto"/>
                <w:sz w:val="18"/>
                <w:szCs w:val="18"/>
                <w:highlight w:val="none"/>
                <w:lang w:eastAsia="zh-CN"/>
              </w:rPr>
              <w:t>电话</w:t>
            </w:r>
          </w:p>
        </w:tc>
        <w:tc>
          <w:tcPr>
            <w:tcW w:w="894" w:type="dxa"/>
            <w:gridSpan w:val="3"/>
            <w:vAlign w:val="center"/>
          </w:tcPr>
          <w:p>
            <w:pPr>
              <w:keepNext w:val="0"/>
              <w:keepLines w:val="0"/>
              <w:pageBreakBefore w:val="0"/>
              <w:widowControl w:val="0"/>
              <w:kinsoku/>
              <w:wordWrap/>
              <w:overflowPunct w:val="0"/>
              <w:topLinePunct w:val="0"/>
              <w:autoSpaceDE/>
              <w:autoSpaceDN/>
              <w:bidi w:val="0"/>
              <w:spacing w:line="200" w:lineRule="exact"/>
              <w:jc w:val="center"/>
              <w:textAlignment w:val="auto"/>
              <w:rPr>
                <w:rFonts w:hint="eastAsia" w:ascii="仿宋" w:hAnsi="仿宋" w:eastAsia="仿宋" w:cs="仿宋"/>
                <w:b/>
                <w:bCs/>
                <w:color w:val="auto"/>
                <w:sz w:val="18"/>
                <w:szCs w:val="18"/>
                <w:highlight w:val="none"/>
              </w:rPr>
            </w:pPr>
          </w:p>
        </w:tc>
        <w:tc>
          <w:tcPr>
            <w:tcW w:w="990" w:type="dxa"/>
            <w:gridSpan w:val="2"/>
            <w:vAlign w:val="center"/>
          </w:tcPr>
          <w:p>
            <w:pPr>
              <w:keepNext w:val="0"/>
              <w:keepLines w:val="0"/>
              <w:pageBreakBefore w:val="0"/>
              <w:widowControl w:val="0"/>
              <w:kinsoku/>
              <w:wordWrap/>
              <w:overflowPunct w:val="0"/>
              <w:topLinePunct w:val="0"/>
              <w:autoSpaceDE/>
              <w:autoSpaceDN/>
              <w:bidi w:val="0"/>
              <w:spacing w:line="200" w:lineRule="exact"/>
              <w:ind w:left="0" w:leftChars="0"/>
              <w:jc w:val="center"/>
              <w:textAlignment w:val="auto"/>
              <w:rPr>
                <w:rFonts w:hint="eastAsia" w:ascii="仿宋" w:hAnsi="仿宋" w:eastAsia="仿宋" w:cs="仿宋"/>
                <w:b/>
                <w:bCs/>
                <w:color w:val="auto"/>
                <w:sz w:val="18"/>
                <w:szCs w:val="18"/>
                <w:highlight w:val="none"/>
                <w:lang w:eastAsia="zh-CN"/>
              </w:rPr>
            </w:pPr>
            <w:r>
              <w:rPr>
                <w:rFonts w:hint="eastAsia" w:ascii="仿宋" w:hAnsi="仿宋" w:eastAsia="仿宋" w:cs="仿宋"/>
                <w:b/>
                <w:bCs/>
                <w:color w:val="auto"/>
                <w:sz w:val="18"/>
                <w:szCs w:val="18"/>
                <w:highlight w:val="none"/>
                <w:lang w:eastAsia="zh-CN"/>
              </w:rPr>
              <w:t>工作</w:t>
            </w:r>
          </w:p>
          <w:p>
            <w:pPr>
              <w:keepNext w:val="0"/>
              <w:keepLines w:val="0"/>
              <w:pageBreakBefore w:val="0"/>
              <w:widowControl w:val="0"/>
              <w:kinsoku/>
              <w:wordWrap/>
              <w:overflowPunct w:val="0"/>
              <w:topLinePunct w:val="0"/>
              <w:autoSpaceDE/>
              <w:autoSpaceDN/>
              <w:bidi w:val="0"/>
              <w:spacing w:line="200" w:lineRule="exact"/>
              <w:ind w:left="0" w:leftChars="0"/>
              <w:jc w:val="center"/>
              <w:textAlignment w:val="auto"/>
              <w:rPr>
                <w:rFonts w:hint="eastAsia" w:ascii="仿宋" w:hAnsi="仿宋" w:eastAsia="仿宋" w:cs="仿宋"/>
                <w:b/>
                <w:bCs/>
                <w:color w:val="auto"/>
                <w:sz w:val="18"/>
                <w:szCs w:val="18"/>
                <w:highlight w:val="none"/>
                <w:lang w:eastAsia="zh-CN"/>
              </w:rPr>
            </w:pPr>
            <w:r>
              <w:rPr>
                <w:rFonts w:hint="eastAsia" w:ascii="仿宋" w:hAnsi="仿宋" w:eastAsia="仿宋" w:cs="仿宋"/>
                <w:b/>
                <w:bCs/>
                <w:color w:val="auto"/>
                <w:sz w:val="18"/>
                <w:szCs w:val="18"/>
                <w:highlight w:val="none"/>
                <w:lang w:eastAsia="zh-CN"/>
              </w:rPr>
              <w:t>单位</w:t>
            </w:r>
          </w:p>
        </w:tc>
        <w:tc>
          <w:tcPr>
            <w:tcW w:w="1965" w:type="dxa"/>
            <w:gridSpan w:val="4"/>
            <w:vAlign w:val="center"/>
          </w:tcPr>
          <w:p>
            <w:pPr>
              <w:keepNext w:val="0"/>
              <w:keepLines w:val="0"/>
              <w:pageBreakBefore w:val="0"/>
              <w:widowControl w:val="0"/>
              <w:kinsoku/>
              <w:wordWrap/>
              <w:overflowPunct w:val="0"/>
              <w:topLinePunct w:val="0"/>
              <w:autoSpaceDE/>
              <w:autoSpaceDN/>
              <w:bidi w:val="0"/>
              <w:spacing w:line="200" w:lineRule="exact"/>
              <w:jc w:val="center"/>
              <w:textAlignment w:val="auto"/>
              <w:rPr>
                <w:rFonts w:hint="eastAsia" w:ascii="仿宋" w:hAnsi="仿宋" w:eastAsia="仿宋" w:cs="仿宋"/>
                <w:b/>
                <w:bCs/>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991" w:type="dxa"/>
            <w:vMerge w:val="continue"/>
            <w:vAlign w:val="center"/>
          </w:tcPr>
          <w:p>
            <w:pPr>
              <w:keepNext w:val="0"/>
              <w:keepLines w:val="0"/>
              <w:pageBreakBefore w:val="0"/>
              <w:kinsoku/>
              <w:wordWrap/>
              <w:overflowPunct w:val="0"/>
              <w:topLinePunct w:val="0"/>
              <w:autoSpaceDE/>
              <w:autoSpaceDN/>
              <w:bidi w:val="0"/>
              <w:adjustRightInd w:val="0"/>
              <w:snapToGrid w:val="0"/>
              <w:spacing w:line="200" w:lineRule="exact"/>
              <w:ind w:left="0" w:leftChars="0"/>
              <w:jc w:val="center"/>
              <w:textAlignment w:val="auto"/>
              <w:rPr>
                <w:rFonts w:hint="eastAsia" w:ascii="仿宋" w:hAnsi="仿宋" w:eastAsia="仿宋" w:cs="仿宋"/>
                <w:color w:val="auto"/>
                <w:spacing w:val="-6"/>
                <w:sz w:val="18"/>
                <w:szCs w:val="18"/>
                <w:highlight w:val="none"/>
                <w:lang w:eastAsia="zh-CN"/>
              </w:rPr>
            </w:pPr>
          </w:p>
        </w:tc>
        <w:tc>
          <w:tcPr>
            <w:tcW w:w="1029" w:type="dxa"/>
            <w:vAlign w:val="center"/>
          </w:tcPr>
          <w:p>
            <w:pPr>
              <w:keepNext w:val="0"/>
              <w:keepLines w:val="0"/>
              <w:pageBreakBefore w:val="0"/>
              <w:widowControl w:val="0"/>
              <w:kinsoku/>
              <w:wordWrap/>
              <w:overflowPunct w:val="0"/>
              <w:topLinePunct w:val="0"/>
              <w:autoSpaceDE/>
              <w:autoSpaceDN/>
              <w:bidi w:val="0"/>
              <w:adjustRightInd w:val="0"/>
              <w:snapToGrid w:val="0"/>
              <w:spacing w:line="200" w:lineRule="exact"/>
              <w:ind w:left="0" w:leftChars="0"/>
              <w:jc w:val="center"/>
              <w:textAlignment w:val="auto"/>
              <w:rPr>
                <w:rFonts w:hint="eastAsia" w:ascii="仿宋" w:hAnsi="仿宋" w:eastAsia="仿宋" w:cs="仿宋"/>
                <w:b/>
                <w:bCs/>
                <w:color w:val="auto"/>
                <w:kern w:val="2"/>
                <w:sz w:val="18"/>
                <w:szCs w:val="18"/>
                <w:highlight w:val="none"/>
                <w:lang w:val="en-US" w:eastAsia="zh-CN" w:bidi="ar-SA"/>
              </w:rPr>
            </w:pPr>
            <w:r>
              <w:rPr>
                <w:rFonts w:hint="eastAsia" w:ascii="仿宋" w:hAnsi="仿宋" w:eastAsia="仿宋" w:cs="仿宋"/>
                <w:b/>
                <w:bCs/>
                <w:color w:val="auto"/>
                <w:sz w:val="18"/>
                <w:szCs w:val="18"/>
                <w:highlight w:val="none"/>
                <w:lang w:eastAsia="zh-CN"/>
              </w:rPr>
              <w:t>家属姓名</w:t>
            </w:r>
          </w:p>
        </w:tc>
        <w:tc>
          <w:tcPr>
            <w:tcW w:w="1157" w:type="dxa"/>
            <w:gridSpan w:val="3"/>
            <w:vAlign w:val="center"/>
          </w:tcPr>
          <w:p>
            <w:pPr>
              <w:keepNext w:val="0"/>
              <w:keepLines w:val="0"/>
              <w:pageBreakBefore w:val="0"/>
              <w:widowControl w:val="0"/>
              <w:kinsoku/>
              <w:wordWrap/>
              <w:overflowPunct w:val="0"/>
              <w:topLinePunct w:val="0"/>
              <w:autoSpaceDE/>
              <w:autoSpaceDN/>
              <w:bidi w:val="0"/>
              <w:spacing w:line="200" w:lineRule="exact"/>
              <w:jc w:val="center"/>
              <w:textAlignment w:val="auto"/>
              <w:rPr>
                <w:rFonts w:hint="eastAsia" w:ascii="仿宋" w:hAnsi="仿宋" w:eastAsia="仿宋" w:cs="仿宋"/>
                <w:b/>
                <w:bCs/>
                <w:color w:val="auto"/>
                <w:kern w:val="2"/>
                <w:sz w:val="18"/>
                <w:szCs w:val="18"/>
                <w:highlight w:val="none"/>
                <w:lang w:val="en-US" w:eastAsia="zh-CN" w:bidi="ar-SA"/>
              </w:rPr>
            </w:pPr>
          </w:p>
        </w:tc>
        <w:tc>
          <w:tcPr>
            <w:tcW w:w="919" w:type="dxa"/>
            <w:vAlign w:val="center"/>
          </w:tcPr>
          <w:p>
            <w:pPr>
              <w:keepNext w:val="0"/>
              <w:keepLines w:val="0"/>
              <w:pageBreakBefore w:val="0"/>
              <w:widowControl w:val="0"/>
              <w:kinsoku/>
              <w:wordWrap/>
              <w:overflowPunct w:val="0"/>
              <w:topLinePunct w:val="0"/>
              <w:autoSpaceDE/>
              <w:autoSpaceDN/>
              <w:bidi w:val="0"/>
              <w:spacing w:line="200" w:lineRule="exact"/>
              <w:ind w:left="0" w:leftChars="0"/>
              <w:jc w:val="center"/>
              <w:textAlignment w:val="auto"/>
              <w:rPr>
                <w:rFonts w:hint="eastAsia" w:ascii="仿宋" w:hAnsi="仿宋" w:eastAsia="仿宋" w:cs="仿宋"/>
                <w:b/>
                <w:bCs/>
                <w:color w:val="auto"/>
                <w:kern w:val="2"/>
                <w:sz w:val="18"/>
                <w:szCs w:val="18"/>
                <w:highlight w:val="none"/>
                <w:lang w:val="en-US" w:eastAsia="zh-CN" w:bidi="ar-SA"/>
              </w:rPr>
            </w:pPr>
            <w:r>
              <w:rPr>
                <w:rFonts w:hint="eastAsia" w:ascii="仿宋" w:hAnsi="仿宋" w:eastAsia="仿宋" w:cs="仿宋"/>
                <w:b/>
                <w:bCs/>
                <w:color w:val="auto"/>
                <w:sz w:val="18"/>
                <w:szCs w:val="18"/>
                <w:highlight w:val="none"/>
                <w:lang w:eastAsia="zh-CN"/>
              </w:rPr>
              <w:t>身份证号码</w:t>
            </w:r>
          </w:p>
        </w:tc>
        <w:tc>
          <w:tcPr>
            <w:tcW w:w="1254" w:type="dxa"/>
            <w:gridSpan w:val="2"/>
            <w:vAlign w:val="center"/>
          </w:tcPr>
          <w:p>
            <w:pPr>
              <w:keepNext w:val="0"/>
              <w:keepLines w:val="0"/>
              <w:pageBreakBefore w:val="0"/>
              <w:widowControl w:val="0"/>
              <w:kinsoku/>
              <w:wordWrap/>
              <w:overflowPunct w:val="0"/>
              <w:topLinePunct w:val="0"/>
              <w:autoSpaceDE/>
              <w:autoSpaceDN/>
              <w:bidi w:val="0"/>
              <w:spacing w:line="200" w:lineRule="exact"/>
              <w:jc w:val="center"/>
              <w:textAlignment w:val="auto"/>
              <w:rPr>
                <w:rFonts w:hint="eastAsia" w:ascii="仿宋" w:hAnsi="仿宋" w:eastAsia="仿宋" w:cs="仿宋"/>
                <w:b/>
                <w:bCs/>
                <w:color w:val="auto"/>
                <w:kern w:val="2"/>
                <w:sz w:val="18"/>
                <w:szCs w:val="18"/>
                <w:highlight w:val="none"/>
                <w:lang w:val="en-US" w:eastAsia="zh-CN" w:bidi="ar-SA"/>
              </w:rPr>
            </w:pPr>
          </w:p>
        </w:tc>
        <w:tc>
          <w:tcPr>
            <w:tcW w:w="912" w:type="dxa"/>
            <w:gridSpan w:val="2"/>
            <w:vAlign w:val="center"/>
          </w:tcPr>
          <w:p>
            <w:pPr>
              <w:keepNext w:val="0"/>
              <w:keepLines w:val="0"/>
              <w:pageBreakBefore w:val="0"/>
              <w:widowControl w:val="0"/>
              <w:kinsoku/>
              <w:wordWrap/>
              <w:overflowPunct w:val="0"/>
              <w:topLinePunct w:val="0"/>
              <w:autoSpaceDE/>
              <w:autoSpaceDN/>
              <w:bidi w:val="0"/>
              <w:spacing w:line="200" w:lineRule="exact"/>
              <w:ind w:left="0" w:leftChars="0"/>
              <w:jc w:val="center"/>
              <w:textAlignment w:val="auto"/>
              <w:rPr>
                <w:rFonts w:hint="eastAsia" w:ascii="仿宋" w:hAnsi="仿宋" w:eastAsia="仿宋" w:cs="仿宋"/>
                <w:b/>
                <w:bCs/>
                <w:color w:val="auto"/>
                <w:sz w:val="18"/>
                <w:szCs w:val="18"/>
                <w:highlight w:val="none"/>
                <w:lang w:eastAsia="zh-CN"/>
              </w:rPr>
            </w:pPr>
            <w:r>
              <w:rPr>
                <w:rFonts w:hint="eastAsia" w:ascii="仿宋" w:hAnsi="仿宋" w:eastAsia="仿宋" w:cs="仿宋"/>
                <w:b/>
                <w:bCs/>
                <w:color w:val="auto"/>
                <w:sz w:val="18"/>
                <w:szCs w:val="18"/>
                <w:highlight w:val="none"/>
                <w:lang w:eastAsia="zh-CN"/>
              </w:rPr>
              <w:t>联系</w:t>
            </w:r>
          </w:p>
          <w:p>
            <w:pPr>
              <w:keepNext w:val="0"/>
              <w:keepLines w:val="0"/>
              <w:pageBreakBefore w:val="0"/>
              <w:widowControl w:val="0"/>
              <w:kinsoku/>
              <w:wordWrap/>
              <w:overflowPunct w:val="0"/>
              <w:topLinePunct w:val="0"/>
              <w:autoSpaceDE/>
              <w:autoSpaceDN/>
              <w:bidi w:val="0"/>
              <w:spacing w:line="200" w:lineRule="exact"/>
              <w:ind w:left="0" w:leftChars="0"/>
              <w:jc w:val="center"/>
              <w:textAlignment w:val="auto"/>
              <w:rPr>
                <w:rFonts w:hint="eastAsia" w:ascii="仿宋" w:hAnsi="仿宋" w:eastAsia="仿宋" w:cs="仿宋"/>
                <w:b/>
                <w:bCs/>
                <w:color w:val="auto"/>
                <w:kern w:val="2"/>
                <w:sz w:val="18"/>
                <w:szCs w:val="18"/>
                <w:highlight w:val="none"/>
                <w:lang w:val="en-US" w:eastAsia="zh-CN" w:bidi="ar-SA"/>
              </w:rPr>
            </w:pPr>
            <w:r>
              <w:rPr>
                <w:rFonts w:hint="eastAsia" w:ascii="仿宋" w:hAnsi="仿宋" w:eastAsia="仿宋" w:cs="仿宋"/>
                <w:b/>
                <w:bCs/>
                <w:color w:val="auto"/>
                <w:sz w:val="18"/>
                <w:szCs w:val="18"/>
                <w:highlight w:val="none"/>
                <w:lang w:eastAsia="zh-CN"/>
              </w:rPr>
              <w:t>电话</w:t>
            </w:r>
          </w:p>
        </w:tc>
        <w:tc>
          <w:tcPr>
            <w:tcW w:w="894" w:type="dxa"/>
            <w:gridSpan w:val="3"/>
            <w:vAlign w:val="center"/>
          </w:tcPr>
          <w:p>
            <w:pPr>
              <w:keepNext w:val="0"/>
              <w:keepLines w:val="0"/>
              <w:pageBreakBefore w:val="0"/>
              <w:widowControl w:val="0"/>
              <w:kinsoku/>
              <w:wordWrap/>
              <w:overflowPunct w:val="0"/>
              <w:topLinePunct w:val="0"/>
              <w:autoSpaceDE/>
              <w:autoSpaceDN/>
              <w:bidi w:val="0"/>
              <w:spacing w:line="200" w:lineRule="exact"/>
              <w:jc w:val="center"/>
              <w:textAlignment w:val="auto"/>
              <w:rPr>
                <w:rFonts w:hint="eastAsia" w:ascii="仿宋" w:hAnsi="仿宋" w:eastAsia="仿宋" w:cs="仿宋"/>
                <w:b/>
                <w:bCs/>
                <w:color w:val="auto"/>
                <w:kern w:val="2"/>
                <w:sz w:val="18"/>
                <w:szCs w:val="18"/>
                <w:highlight w:val="none"/>
                <w:lang w:val="en-US" w:eastAsia="zh-CN" w:bidi="ar-SA"/>
              </w:rPr>
            </w:pPr>
          </w:p>
        </w:tc>
        <w:tc>
          <w:tcPr>
            <w:tcW w:w="990" w:type="dxa"/>
            <w:gridSpan w:val="2"/>
            <w:vAlign w:val="center"/>
          </w:tcPr>
          <w:p>
            <w:pPr>
              <w:keepNext w:val="0"/>
              <w:keepLines w:val="0"/>
              <w:pageBreakBefore w:val="0"/>
              <w:widowControl w:val="0"/>
              <w:kinsoku/>
              <w:wordWrap/>
              <w:overflowPunct w:val="0"/>
              <w:topLinePunct w:val="0"/>
              <w:autoSpaceDE/>
              <w:autoSpaceDN/>
              <w:bidi w:val="0"/>
              <w:spacing w:line="200" w:lineRule="exact"/>
              <w:ind w:left="0" w:leftChars="0"/>
              <w:jc w:val="center"/>
              <w:textAlignment w:val="auto"/>
              <w:rPr>
                <w:rFonts w:hint="eastAsia" w:ascii="仿宋" w:hAnsi="仿宋" w:eastAsia="仿宋" w:cs="仿宋"/>
                <w:b/>
                <w:bCs/>
                <w:color w:val="auto"/>
                <w:sz w:val="18"/>
                <w:szCs w:val="18"/>
                <w:highlight w:val="none"/>
                <w:lang w:eastAsia="zh-CN"/>
              </w:rPr>
            </w:pPr>
            <w:r>
              <w:rPr>
                <w:rFonts w:hint="eastAsia" w:ascii="仿宋" w:hAnsi="仿宋" w:eastAsia="仿宋" w:cs="仿宋"/>
                <w:b/>
                <w:bCs/>
                <w:color w:val="auto"/>
                <w:sz w:val="18"/>
                <w:szCs w:val="18"/>
                <w:highlight w:val="none"/>
                <w:lang w:eastAsia="zh-CN"/>
              </w:rPr>
              <w:t>工作</w:t>
            </w:r>
          </w:p>
          <w:p>
            <w:pPr>
              <w:keepNext w:val="0"/>
              <w:keepLines w:val="0"/>
              <w:pageBreakBefore w:val="0"/>
              <w:widowControl w:val="0"/>
              <w:kinsoku/>
              <w:wordWrap/>
              <w:overflowPunct w:val="0"/>
              <w:topLinePunct w:val="0"/>
              <w:autoSpaceDE/>
              <w:autoSpaceDN/>
              <w:bidi w:val="0"/>
              <w:spacing w:line="200" w:lineRule="exact"/>
              <w:ind w:left="0" w:leftChars="0"/>
              <w:jc w:val="center"/>
              <w:textAlignment w:val="auto"/>
              <w:rPr>
                <w:rFonts w:hint="eastAsia" w:ascii="仿宋" w:hAnsi="仿宋" w:eastAsia="仿宋" w:cs="仿宋"/>
                <w:b/>
                <w:bCs/>
                <w:color w:val="auto"/>
                <w:kern w:val="2"/>
                <w:sz w:val="18"/>
                <w:szCs w:val="18"/>
                <w:highlight w:val="none"/>
                <w:lang w:val="en-US" w:eastAsia="zh-CN" w:bidi="ar-SA"/>
              </w:rPr>
            </w:pPr>
            <w:r>
              <w:rPr>
                <w:rFonts w:hint="eastAsia" w:ascii="仿宋" w:hAnsi="仿宋" w:eastAsia="仿宋" w:cs="仿宋"/>
                <w:b/>
                <w:bCs/>
                <w:color w:val="auto"/>
                <w:sz w:val="18"/>
                <w:szCs w:val="18"/>
                <w:highlight w:val="none"/>
                <w:lang w:eastAsia="zh-CN"/>
              </w:rPr>
              <w:t>单位</w:t>
            </w:r>
          </w:p>
        </w:tc>
        <w:tc>
          <w:tcPr>
            <w:tcW w:w="1965" w:type="dxa"/>
            <w:gridSpan w:val="4"/>
            <w:vAlign w:val="center"/>
          </w:tcPr>
          <w:p>
            <w:pPr>
              <w:keepNext w:val="0"/>
              <w:keepLines w:val="0"/>
              <w:pageBreakBefore w:val="0"/>
              <w:widowControl w:val="0"/>
              <w:kinsoku/>
              <w:wordWrap/>
              <w:overflowPunct w:val="0"/>
              <w:topLinePunct w:val="0"/>
              <w:autoSpaceDE/>
              <w:autoSpaceDN/>
              <w:bidi w:val="0"/>
              <w:spacing w:line="200" w:lineRule="exact"/>
              <w:jc w:val="center"/>
              <w:textAlignment w:val="auto"/>
              <w:rPr>
                <w:rFonts w:hint="eastAsia" w:ascii="仿宋" w:hAnsi="仿宋" w:eastAsia="仿宋" w:cs="仿宋"/>
                <w:b/>
                <w:bCs/>
                <w:color w:val="auto"/>
                <w:kern w:val="2"/>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5" w:hRule="atLeast"/>
        </w:trPr>
        <w:tc>
          <w:tcPr>
            <w:tcW w:w="991" w:type="dxa"/>
            <w:vAlign w:val="center"/>
          </w:tcPr>
          <w:p>
            <w:pPr>
              <w:keepNext w:val="0"/>
              <w:keepLines w:val="0"/>
              <w:pageBreakBefore w:val="0"/>
              <w:kinsoku/>
              <w:wordWrap/>
              <w:overflowPunct w:val="0"/>
              <w:topLinePunct w:val="0"/>
              <w:autoSpaceDE/>
              <w:autoSpaceDN/>
              <w:bidi w:val="0"/>
              <w:adjustRightInd w:val="0"/>
              <w:snapToGrid w:val="0"/>
              <w:spacing w:line="280" w:lineRule="exact"/>
              <w:ind w:left="0" w:leftChars="0"/>
              <w:jc w:val="center"/>
              <w:textAlignment w:val="auto"/>
              <w:rPr>
                <w:rFonts w:hint="eastAsia" w:ascii="仿宋" w:hAnsi="仿宋" w:eastAsia="仿宋" w:cs="仿宋"/>
                <w:b/>
                <w:bCs/>
                <w:color w:val="auto"/>
                <w:spacing w:val="-6"/>
                <w:sz w:val="24"/>
                <w:highlight w:val="none"/>
              </w:rPr>
            </w:pPr>
            <w:r>
              <w:rPr>
                <w:rFonts w:hint="eastAsia" w:ascii="仿宋" w:hAnsi="仿宋" w:eastAsia="仿宋" w:cs="仿宋"/>
                <w:b/>
                <w:bCs/>
                <w:color w:val="auto"/>
                <w:spacing w:val="-6"/>
                <w:sz w:val="24"/>
                <w:highlight w:val="none"/>
              </w:rPr>
              <w:t>权益</w:t>
            </w:r>
          </w:p>
          <w:p>
            <w:pPr>
              <w:keepNext w:val="0"/>
              <w:keepLines w:val="0"/>
              <w:pageBreakBefore w:val="0"/>
              <w:kinsoku/>
              <w:wordWrap/>
              <w:overflowPunct w:val="0"/>
              <w:topLinePunct w:val="0"/>
              <w:autoSpaceDE/>
              <w:autoSpaceDN/>
              <w:bidi w:val="0"/>
              <w:adjustRightInd w:val="0"/>
              <w:snapToGrid w:val="0"/>
              <w:spacing w:line="280" w:lineRule="exact"/>
              <w:ind w:left="0" w:leftChars="0"/>
              <w:jc w:val="center"/>
              <w:textAlignment w:val="auto"/>
              <w:rPr>
                <w:rFonts w:hint="eastAsia" w:asciiTheme="minorEastAsia" w:hAnsiTheme="minorEastAsia" w:eastAsiaTheme="minorEastAsia" w:cstheme="minorEastAsia"/>
                <w:color w:val="auto"/>
                <w:spacing w:val="-6"/>
                <w:sz w:val="24"/>
                <w:highlight w:val="none"/>
              </w:rPr>
            </w:pPr>
            <w:r>
              <w:rPr>
                <w:rFonts w:hint="eastAsia" w:ascii="仿宋" w:hAnsi="仿宋" w:eastAsia="仿宋" w:cs="仿宋"/>
                <w:b/>
                <w:bCs/>
                <w:color w:val="auto"/>
                <w:spacing w:val="-6"/>
                <w:sz w:val="24"/>
                <w:highlight w:val="none"/>
              </w:rPr>
              <w:t>告知</w:t>
            </w:r>
          </w:p>
        </w:tc>
        <w:tc>
          <w:tcPr>
            <w:tcW w:w="9120" w:type="dxa"/>
            <w:gridSpan w:val="18"/>
            <w:vAlign w:val="center"/>
          </w:tcPr>
          <w:p>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default" w:ascii="Times New Roman" w:hAnsi="Times New Roman" w:eastAsia="仿宋" w:cs="Times New Roman"/>
                <w:color w:val="auto"/>
                <w:sz w:val="18"/>
                <w:szCs w:val="18"/>
                <w:highlight w:val="none"/>
              </w:rPr>
            </w:pPr>
            <w:r>
              <w:rPr>
                <w:rFonts w:hint="default" w:ascii="Times New Roman" w:hAnsi="Times New Roman" w:eastAsia="仿宋" w:cs="Times New Roman"/>
                <w:color w:val="auto"/>
                <w:sz w:val="18"/>
                <w:szCs w:val="18"/>
                <w:highlight w:val="none"/>
              </w:rPr>
              <w:t>1.申请人有视同缴费年限的，申报时需提供完整的人事档案。</w:t>
            </w:r>
          </w:p>
          <w:p>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default" w:ascii="Times New Roman" w:hAnsi="Times New Roman" w:eastAsia="仿宋" w:cs="Times New Roman"/>
                <w:color w:val="auto"/>
                <w:sz w:val="18"/>
                <w:szCs w:val="18"/>
                <w:highlight w:val="none"/>
              </w:rPr>
            </w:pPr>
            <w:r>
              <w:rPr>
                <w:rFonts w:hint="default" w:ascii="Times New Roman" w:hAnsi="Times New Roman" w:eastAsia="仿宋" w:cs="Times New Roman"/>
                <w:color w:val="auto"/>
                <w:sz w:val="18"/>
                <w:szCs w:val="18"/>
                <w:highlight w:val="none"/>
              </w:rPr>
              <w:t>2.退休前女职工在管理岗位工作的，退休年龄为55周岁；在工人岗位工作的，退休年龄为50周岁。退休前工作岗位划分由企业自主决定，可分为工人和管理岗位，请参保单位如实准确填写。</w:t>
            </w:r>
          </w:p>
          <w:p>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default" w:ascii="Times New Roman" w:hAnsi="Times New Roman" w:eastAsia="仿宋" w:cs="Times New Roman"/>
                <w:color w:val="auto"/>
                <w:sz w:val="18"/>
                <w:szCs w:val="18"/>
                <w:highlight w:val="none"/>
              </w:rPr>
            </w:pPr>
            <w:r>
              <w:rPr>
                <w:rFonts w:hint="default" w:ascii="Times New Roman" w:hAnsi="Times New Roman" w:eastAsia="仿宋" w:cs="Times New Roman"/>
                <w:color w:val="auto"/>
                <w:sz w:val="18"/>
                <w:szCs w:val="18"/>
                <w:highlight w:val="none"/>
              </w:rPr>
              <w:t>3.申请因病或非因工退休（退职）时，若申请人丧失民事行为能力的需法定监护人签字确认。</w:t>
            </w:r>
          </w:p>
          <w:p>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default" w:ascii="Times New Roman" w:hAnsi="Times New Roman" w:eastAsia="仿宋" w:cs="Times New Roman"/>
                <w:color w:val="auto"/>
                <w:sz w:val="18"/>
                <w:szCs w:val="18"/>
                <w:highlight w:val="none"/>
              </w:rPr>
            </w:pPr>
            <w:r>
              <w:rPr>
                <w:rFonts w:hint="default" w:ascii="Times New Roman" w:hAnsi="Times New Roman" w:eastAsia="仿宋" w:cs="Times New Roman"/>
                <w:color w:val="auto"/>
                <w:sz w:val="18"/>
                <w:szCs w:val="18"/>
                <w:highlight w:val="none"/>
              </w:rPr>
              <w:t>4.涂改或伪造变造个人档案的，一经发现停止申领条件核准，并退回申报。因个人涂改或伪造档案骗取社会保险待遇的，经查实将承担责任，按规定进行处理，构成犯罪的，依法追究刑事责任。</w:t>
            </w:r>
          </w:p>
          <w:p>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default" w:ascii="Times New Roman" w:hAnsi="Times New Roman" w:eastAsia="仿宋" w:cs="Times New Roman"/>
                <w:color w:val="auto"/>
                <w:sz w:val="18"/>
                <w:szCs w:val="18"/>
                <w:highlight w:val="none"/>
              </w:rPr>
            </w:pPr>
            <w:r>
              <w:rPr>
                <w:rFonts w:hint="default" w:ascii="Times New Roman" w:hAnsi="Times New Roman" w:eastAsia="仿宋" w:cs="Times New Roman"/>
                <w:color w:val="auto"/>
                <w:sz w:val="18"/>
                <w:szCs w:val="18"/>
                <w:highlight w:val="none"/>
              </w:rPr>
              <w:t>5.被判处拘役、管制并剥夺政治权利、有期徒刑及以上的刑事人员，被判刑期间不计算缴费年限，视同缴费年限的认定按相关政策规定执行；参加企业职工基本养老保险人员被判处拘役及以上刑罚或劳动教养的，服刑或劳动教养期间达到法定退休年龄的，暂缓办理退休手续，待服刑或劳动教养期满后按规定办理相关手续。</w:t>
            </w:r>
          </w:p>
          <w:p>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default" w:ascii="Times New Roman" w:hAnsi="Times New Roman" w:eastAsia="仿宋" w:cs="Times New Roman"/>
                <w:color w:val="auto"/>
                <w:sz w:val="18"/>
                <w:szCs w:val="18"/>
                <w:highlight w:val="none"/>
              </w:rPr>
            </w:pPr>
            <w:r>
              <w:rPr>
                <w:rFonts w:hint="default" w:ascii="Times New Roman" w:hAnsi="Times New Roman" w:eastAsia="仿宋" w:cs="Times New Roman"/>
                <w:color w:val="auto"/>
                <w:sz w:val="18"/>
                <w:szCs w:val="18"/>
                <w:highlight w:val="none"/>
              </w:rPr>
              <w:t xml:space="preserve">6.申请提前退休（退职）将减少缴费年限，会导致退休时基本养老金降低；退休后基本养老金调整时，与缴费年限挂钩调整部分也会相应减少。 </w:t>
            </w:r>
            <w:r>
              <w:rPr>
                <w:rFonts w:hint="default" w:ascii="Times New Roman" w:hAnsi="Times New Roman" w:eastAsia="仿宋" w:cs="Times New Roman"/>
                <w:color w:val="auto"/>
                <w:sz w:val="18"/>
                <w:szCs w:val="18"/>
                <w:highlight w:val="none"/>
                <w:lang w:val="en-US" w:eastAsia="zh-CN"/>
              </w:rPr>
              <w:t xml:space="preserve">    </w:t>
            </w:r>
            <w:r>
              <w:rPr>
                <w:rFonts w:hint="default" w:ascii="Times New Roman" w:hAnsi="Times New Roman" w:eastAsia="仿宋" w:cs="Times New Roman"/>
                <w:color w:val="auto"/>
                <w:sz w:val="18"/>
                <w:szCs w:val="18"/>
                <w:highlight w:val="none"/>
              </w:rPr>
              <w:t xml:space="preserve">                                                                                                                                                                                                                                    </w:t>
            </w:r>
            <w:r>
              <w:rPr>
                <w:rFonts w:hint="default" w:ascii="Times New Roman" w:hAnsi="Times New Roman" w:eastAsia="仿宋" w:cs="Times New Roman"/>
                <w:color w:val="auto"/>
                <w:sz w:val="18"/>
                <w:szCs w:val="18"/>
                <w:highlight w:val="none"/>
                <w:lang w:val="en-US" w:eastAsia="zh-CN"/>
              </w:rPr>
              <w:t xml:space="preserve">        7.</w:t>
            </w:r>
            <w:r>
              <w:rPr>
                <w:rFonts w:hint="default" w:ascii="Times New Roman" w:hAnsi="Times New Roman" w:eastAsia="仿宋" w:cs="Times New Roman"/>
                <w:color w:val="auto"/>
                <w:sz w:val="18"/>
                <w:szCs w:val="18"/>
                <w:highlight w:val="none"/>
              </w:rPr>
              <w:t>如申请人曾在省外缴纳过企业职工基本养老保险或机关事业单位养老保险，请先办理养老保险关系转移，归集养老保险个人账户。</w:t>
            </w:r>
          </w:p>
          <w:p>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default" w:ascii="Times New Roman" w:hAnsi="Times New Roman" w:eastAsia="仿宋" w:cs="Times New Roman"/>
                <w:color w:val="auto"/>
                <w:sz w:val="18"/>
                <w:szCs w:val="18"/>
                <w:highlight w:val="none"/>
              </w:rPr>
            </w:pPr>
            <w:r>
              <w:rPr>
                <w:rFonts w:hint="default" w:ascii="Times New Roman" w:hAnsi="Times New Roman" w:eastAsia="仿宋" w:cs="Times New Roman"/>
                <w:color w:val="auto"/>
                <w:sz w:val="18"/>
                <w:szCs w:val="18"/>
                <w:highlight w:val="none"/>
              </w:rPr>
              <w:t>8.申领前请仔细核对历年缴费信息，存在应缴未缴等情况，请按政策规定先处理缴费事宜再申领基本养老金。如申请人继续提交养老金申领，视为认可现有缴费信息，退休后</w:t>
            </w:r>
            <w:r>
              <w:rPr>
                <w:rFonts w:hint="default" w:ascii="Times New Roman" w:hAnsi="Times New Roman" w:eastAsia="仿宋" w:cs="Times New Roman"/>
                <w:color w:val="auto"/>
                <w:sz w:val="18"/>
                <w:szCs w:val="18"/>
                <w:highlight w:val="none"/>
                <w:lang w:val="en-US" w:eastAsia="zh-CN"/>
              </w:rPr>
              <w:t>按相关政策办理补缴养老保险费</w:t>
            </w:r>
            <w:r>
              <w:rPr>
                <w:rFonts w:hint="default" w:ascii="Times New Roman" w:hAnsi="Times New Roman" w:eastAsia="仿宋" w:cs="Times New Roman"/>
                <w:color w:val="auto"/>
                <w:sz w:val="18"/>
                <w:szCs w:val="18"/>
                <w:highlight w:val="none"/>
              </w:rPr>
              <w:t>。</w:t>
            </w:r>
          </w:p>
          <w:p>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default" w:ascii="Times New Roman" w:hAnsi="Times New Roman" w:eastAsia="仿宋" w:cs="Times New Roman"/>
                <w:color w:val="auto"/>
                <w:sz w:val="18"/>
                <w:szCs w:val="18"/>
                <w:highlight w:val="none"/>
              </w:rPr>
            </w:pPr>
            <w:r>
              <w:rPr>
                <w:rFonts w:hint="default" w:ascii="Times New Roman" w:hAnsi="Times New Roman" w:eastAsia="仿宋" w:cs="Times New Roman"/>
                <w:color w:val="auto"/>
                <w:sz w:val="18"/>
                <w:szCs w:val="18"/>
                <w:highlight w:val="none"/>
              </w:rPr>
              <w:t>9.为确保退休人员的养老金能够按时足额发放，请及时申领社保卡并激活金融功能。有关社保卡的详细情况请咨询</w:t>
            </w:r>
            <w:r>
              <w:rPr>
                <w:rFonts w:hint="eastAsia" w:ascii="Times New Roman" w:hAnsi="Times New Roman" w:eastAsia="仿宋" w:cs="Times New Roman"/>
                <w:color w:val="auto"/>
                <w:sz w:val="18"/>
                <w:szCs w:val="18"/>
                <w:highlight w:val="none"/>
                <w:lang w:val="en-US" w:eastAsia="zh-CN"/>
              </w:rPr>
              <w:t>社保卡业务部门</w:t>
            </w:r>
            <w:r>
              <w:rPr>
                <w:rFonts w:hint="default" w:ascii="Times New Roman" w:hAnsi="Times New Roman" w:eastAsia="仿宋" w:cs="Times New Roman"/>
                <w:color w:val="auto"/>
                <w:sz w:val="18"/>
                <w:szCs w:val="18"/>
                <w:highlight w:val="none"/>
              </w:rPr>
              <w:t>，联系电话</w:t>
            </w:r>
            <w:r>
              <w:rPr>
                <w:rFonts w:hint="eastAsia" w:ascii="Times New Roman" w:hAnsi="Times New Roman" w:eastAsia="仿宋" w:cs="Times New Roman"/>
                <w:color w:val="auto"/>
                <w:sz w:val="18"/>
                <w:szCs w:val="18"/>
                <w:highlight w:val="none"/>
                <w:lang w:val="en-US" w:eastAsia="zh-CN"/>
              </w:rPr>
              <w:t>0559-</w:t>
            </w:r>
            <w:r>
              <w:rPr>
                <w:rFonts w:hint="default" w:ascii="Times New Roman" w:hAnsi="Times New Roman" w:eastAsia="仿宋" w:cs="Times New Roman"/>
                <w:color w:val="auto"/>
                <w:sz w:val="18"/>
                <w:szCs w:val="18"/>
                <w:highlight w:val="none"/>
                <w:lang w:val="en-US" w:eastAsia="zh-CN"/>
              </w:rPr>
              <w:t>8535092</w:t>
            </w:r>
            <w:r>
              <w:rPr>
                <w:rFonts w:hint="default" w:ascii="Times New Roman" w:hAnsi="Times New Roman" w:eastAsia="仿宋" w:cs="Times New Roman"/>
                <w:color w:val="auto"/>
                <w:sz w:val="18"/>
                <w:szCs w:val="18"/>
                <w:highlight w:val="none"/>
              </w:rPr>
              <w:t>。</w:t>
            </w:r>
          </w:p>
          <w:p>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default" w:ascii="Times New Roman" w:hAnsi="Times New Roman" w:eastAsia="仿宋" w:cs="Times New Roman"/>
                <w:color w:val="auto"/>
                <w:sz w:val="18"/>
                <w:szCs w:val="18"/>
                <w:highlight w:val="none"/>
              </w:rPr>
            </w:pPr>
            <w:r>
              <w:rPr>
                <w:rFonts w:hint="default" w:ascii="Times New Roman" w:hAnsi="Times New Roman" w:eastAsia="仿宋" w:cs="Times New Roman"/>
                <w:color w:val="auto"/>
                <w:sz w:val="18"/>
                <w:szCs w:val="18"/>
                <w:highlight w:val="none"/>
              </w:rPr>
              <w:t>10.为保障申请人个人权益，请及时下载“皖事通”APP搜索“企业职工养老待遇资格认证”，点击完成养老保险待遇领取资格认证。认证周期采用递延计算方式，本人认证成功在一个认证周期内有效，一个认证周期为一年（12个月），每次认证后，认证周期自动向后递延。</w:t>
            </w:r>
          </w:p>
          <w:p>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default" w:ascii="Times New Roman" w:hAnsi="Times New Roman" w:eastAsia="仿宋" w:cs="Times New Roman"/>
                <w:color w:val="auto"/>
                <w:sz w:val="18"/>
                <w:szCs w:val="18"/>
                <w:highlight w:val="none"/>
              </w:rPr>
            </w:pPr>
            <w:r>
              <w:rPr>
                <w:rFonts w:hint="default" w:ascii="Times New Roman" w:hAnsi="Times New Roman" w:eastAsia="仿宋" w:cs="Times New Roman"/>
                <w:color w:val="auto"/>
                <w:sz w:val="18"/>
                <w:szCs w:val="18"/>
                <w:highlight w:val="none"/>
              </w:rPr>
              <w:t>11.若申请人需要查询本人的退休待遇明细及发放情况，可登录皖事通手机APP-更多服务-社会保险，选择需要的服务项目进行查询。若退休人员需要电子退休证，可通过登录皖事通手机APP-我的电子卡包（允许获取个人信息）-电子社保卡（获取电子社保卡）-搜索“电子退休证”-点击下方“电子退休证”获取。</w:t>
            </w:r>
          </w:p>
          <w:p>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default" w:ascii="Times New Roman" w:hAnsi="Times New Roman" w:eastAsia="仿宋" w:cs="Times New Roman"/>
                <w:color w:val="auto"/>
                <w:sz w:val="18"/>
                <w:szCs w:val="18"/>
                <w:highlight w:val="none"/>
              </w:rPr>
            </w:pPr>
            <w:r>
              <w:rPr>
                <w:rFonts w:hint="default" w:ascii="Times New Roman" w:hAnsi="Times New Roman" w:eastAsia="仿宋" w:cs="Times New Roman"/>
                <w:color w:val="auto"/>
                <w:sz w:val="18"/>
                <w:szCs w:val="18"/>
                <w:highlight w:val="none"/>
              </w:rPr>
              <w:t>12.若已办理退休对退休条件和待遇核定存在异议，可由您所在单位或劳动事务代理机构提出重新核定申请。因个人档案资料缺损、丢失需要提供新的证据的，申报单位应当提供材料原件，新提供原件材料应当符合退休条件核准要求。退休条件核准部门联系电话</w:t>
            </w:r>
            <w:r>
              <w:rPr>
                <w:rFonts w:hint="eastAsia" w:ascii="Times New Roman" w:hAnsi="Times New Roman" w:eastAsia="仿宋" w:cs="Times New Roman"/>
                <w:color w:val="auto"/>
                <w:sz w:val="18"/>
                <w:szCs w:val="18"/>
                <w:highlight w:val="none"/>
                <w:lang w:val="en-US" w:eastAsia="zh-CN"/>
              </w:rPr>
              <w:t>0559-</w:t>
            </w:r>
            <w:r>
              <w:rPr>
                <w:rFonts w:hint="default" w:ascii="Times New Roman" w:hAnsi="Times New Roman" w:eastAsia="仿宋" w:cs="Times New Roman"/>
                <w:color w:val="auto"/>
                <w:sz w:val="18"/>
                <w:szCs w:val="18"/>
                <w:highlight w:val="none"/>
                <w:lang w:val="en-US" w:eastAsia="zh-CN"/>
              </w:rPr>
              <w:t>8532750</w:t>
            </w:r>
            <w:r>
              <w:rPr>
                <w:rFonts w:hint="default" w:ascii="Times New Roman" w:hAnsi="Times New Roman" w:eastAsia="仿宋" w:cs="Times New Roman"/>
                <w:color w:val="auto"/>
                <w:sz w:val="18"/>
                <w:szCs w:val="18"/>
                <w:highlight w:val="none"/>
              </w:rPr>
              <w:t>，待遇核定部门联系电话</w:t>
            </w:r>
            <w:r>
              <w:rPr>
                <w:rFonts w:hint="eastAsia" w:ascii="Times New Roman" w:hAnsi="Times New Roman" w:eastAsia="仿宋" w:cs="Times New Roman"/>
                <w:color w:val="auto"/>
                <w:sz w:val="18"/>
                <w:szCs w:val="18"/>
                <w:highlight w:val="none"/>
                <w:lang w:val="en-US" w:eastAsia="zh-CN"/>
              </w:rPr>
              <w:t>0559-</w:t>
            </w:r>
            <w:r>
              <w:rPr>
                <w:rFonts w:hint="default" w:ascii="Times New Roman" w:hAnsi="Times New Roman" w:eastAsia="仿宋" w:cs="Times New Roman"/>
                <w:color w:val="auto"/>
                <w:sz w:val="18"/>
                <w:szCs w:val="18"/>
                <w:highlight w:val="none"/>
                <w:lang w:val="en-US" w:eastAsia="zh-CN"/>
              </w:rPr>
              <w:t>8538761</w:t>
            </w:r>
            <w:r>
              <w:rPr>
                <w:rFonts w:hint="default" w:ascii="Times New Roman" w:hAnsi="Times New Roman" w:eastAsia="仿宋" w:cs="Times New Roman"/>
                <w:color w:val="auto"/>
                <w:sz w:val="18"/>
                <w:szCs w:val="18"/>
                <w:highlight w:val="none"/>
              </w:rPr>
              <w:t xml:space="preserve">。 </w:t>
            </w:r>
          </w:p>
          <w:p>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default" w:ascii="Times New Roman" w:hAnsi="Times New Roman" w:eastAsia="仿宋" w:cs="Times New Roman"/>
                <w:color w:val="auto"/>
                <w:sz w:val="18"/>
                <w:szCs w:val="18"/>
                <w:highlight w:val="none"/>
              </w:rPr>
            </w:pPr>
            <w:r>
              <w:rPr>
                <w:rFonts w:hint="default" w:ascii="Times New Roman" w:hAnsi="Times New Roman" w:eastAsia="仿宋" w:cs="Times New Roman"/>
                <w:color w:val="auto"/>
                <w:sz w:val="18"/>
                <w:szCs w:val="18"/>
                <w:highlight w:val="none"/>
              </w:rPr>
              <w:t>13.本人承诺以上住房公积金有关情况属实，并同意将住房公积金账户余额转入本人社会保障卡，若本人指定转入其他银行账户，由此产生的资金安全风险由本人承担。</w:t>
            </w:r>
          </w:p>
          <w:p>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default" w:ascii="Times New Roman" w:hAnsi="Times New Roman" w:eastAsia="仿宋" w:cs="Times New Roman"/>
                <w:color w:val="auto"/>
                <w:sz w:val="18"/>
                <w:szCs w:val="18"/>
                <w:highlight w:val="none"/>
                <w:lang w:val="en-US" w:eastAsia="zh-CN"/>
              </w:rPr>
            </w:pPr>
            <w:r>
              <w:rPr>
                <w:rFonts w:hint="default" w:ascii="Times New Roman" w:hAnsi="Times New Roman" w:eastAsia="仿宋" w:cs="Times New Roman"/>
                <w:b/>
                <w:bCs/>
                <w:color w:val="auto"/>
                <w:sz w:val="18"/>
                <w:szCs w:val="18"/>
                <w:highlight w:val="none"/>
                <w:lang w:val="en-US" w:eastAsia="zh-CN"/>
              </w:rPr>
              <w:t xml:space="preserve">医疗保障部门电话：                公积金部门电话：               卫生健康部门电话：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8" w:hRule="atLeast"/>
        </w:trPr>
        <w:tc>
          <w:tcPr>
            <w:tcW w:w="991" w:type="dxa"/>
            <w:vAlign w:val="center"/>
          </w:tcPr>
          <w:p>
            <w:pPr>
              <w:keepNext w:val="0"/>
              <w:keepLines w:val="0"/>
              <w:pageBreakBefore w:val="0"/>
              <w:kinsoku/>
              <w:wordWrap/>
              <w:overflowPunct w:val="0"/>
              <w:topLinePunct w:val="0"/>
              <w:autoSpaceDE/>
              <w:autoSpaceDN/>
              <w:bidi w:val="0"/>
              <w:adjustRightInd w:val="0"/>
              <w:snapToGrid w:val="0"/>
              <w:spacing w:line="280" w:lineRule="exact"/>
              <w:ind w:left="0" w:leftChars="0"/>
              <w:jc w:val="center"/>
              <w:textAlignment w:val="auto"/>
              <w:rPr>
                <w:rFonts w:hint="eastAsia" w:ascii="仿宋" w:hAnsi="仿宋" w:eastAsia="仿宋" w:cs="仿宋"/>
                <w:b/>
                <w:bCs/>
                <w:color w:val="auto"/>
                <w:spacing w:val="-6"/>
                <w:sz w:val="24"/>
                <w:highlight w:val="none"/>
              </w:rPr>
            </w:pPr>
            <w:r>
              <w:rPr>
                <w:rFonts w:hint="eastAsia" w:ascii="仿宋" w:hAnsi="仿宋" w:eastAsia="仿宋" w:cs="仿宋"/>
                <w:b/>
                <w:bCs/>
                <w:color w:val="auto"/>
                <w:spacing w:val="-6"/>
                <w:sz w:val="24"/>
                <w:highlight w:val="none"/>
              </w:rPr>
              <w:t>申报</w:t>
            </w:r>
          </w:p>
          <w:p>
            <w:pPr>
              <w:keepNext w:val="0"/>
              <w:keepLines w:val="0"/>
              <w:pageBreakBefore w:val="0"/>
              <w:kinsoku/>
              <w:wordWrap/>
              <w:overflowPunct w:val="0"/>
              <w:topLinePunct w:val="0"/>
              <w:autoSpaceDE/>
              <w:autoSpaceDN/>
              <w:bidi w:val="0"/>
              <w:adjustRightInd w:val="0"/>
              <w:snapToGrid w:val="0"/>
              <w:spacing w:line="280" w:lineRule="exact"/>
              <w:ind w:left="0" w:leftChars="0"/>
              <w:jc w:val="center"/>
              <w:textAlignment w:val="auto"/>
              <w:rPr>
                <w:rFonts w:hint="eastAsia" w:ascii="仿宋" w:hAnsi="仿宋" w:eastAsia="仿宋" w:cs="仿宋"/>
                <w:color w:val="auto"/>
                <w:spacing w:val="-6"/>
                <w:sz w:val="24"/>
                <w:highlight w:val="none"/>
                <w:lang w:eastAsia="zh-CN"/>
              </w:rPr>
            </w:pPr>
            <w:r>
              <w:rPr>
                <w:rFonts w:hint="eastAsia" w:ascii="仿宋" w:hAnsi="仿宋" w:eastAsia="仿宋" w:cs="仿宋"/>
                <w:b/>
                <w:bCs/>
                <w:color w:val="auto"/>
                <w:spacing w:val="-6"/>
                <w:sz w:val="24"/>
                <w:highlight w:val="none"/>
                <w:lang w:eastAsia="zh-CN"/>
              </w:rPr>
              <w:t>事项</w:t>
            </w:r>
          </w:p>
        </w:tc>
        <w:tc>
          <w:tcPr>
            <w:tcW w:w="9120" w:type="dxa"/>
            <w:gridSpan w:val="18"/>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left"/>
              <w:textAlignment w:val="auto"/>
              <w:rPr>
                <w:rFonts w:hint="eastAsia" w:ascii="仿宋" w:hAnsi="仿宋" w:eastAsia="仿宋" w:cs="仿宋"/>
                <w:bCs/>
                <w:color w:val="auto"/>
                <w:sz w:val="18"/>
                <w:szCs w:val="18"/>
                <w:highlight w:val="none"/>
                <w:lang w:eastAsia="zh-CN"/>
              </w:rPr>
            </w:pPr>
            <w:r>
              <w:rPr>
                <w:rFonts w:hint="eastAsia" w:ascii="仿宋" w:hAnsi="仿宋" w:eastAsia="仿宋" w:cs="仿宋"/>
                <w:bCs/>
                <w:color w:val="auto"/>
                <w:sz w:val="18"/>
                <w:szCs w:val="18"/>
                <w:highlight w:val="none"/>
                <w:lang w:eastAsia="zh-CN"/>
              </w:rPr>
              <w:t>以上信息已核对无误，并认真阅读权益告知，无异议，经单位同意，现申请：</w:t>
            </w:r>
          </w:p>
          <w:p>
            <w:pPr>
              <w:keepNext w:val="0"/>
              <w:keepLines w:val="0"/>
              <w:pageBreakBefore w:val="0"/>
              <w:widowControl w:val="0"/>
              <w:kinsoku/>
              <w:wordWrap/>
              <w:overflowPunct w:val="0"/>
              <w:topLinePunct w:val="0"/>
              <w:autoSpaceDE/>
              <w:autoSpaceDN/>
              <w:bidi w:val="0"/>
              <w:adjustRightInd w:val="0"/>
              <w:snapToGrid w:val="0"/>
              <w:spacing w:line="240" w:lineRule="exact"/>
              <w:jc w:val="left"/>
              <w:textAlignment w:val="auto"/>
              <w:rPr>
                <w:rFonts w:hint="eastAsia" w:ascii="仿宋" w:hAnsi="仿宋" w:eastAsia="仿宋" w:cs="仿宋"/>
                <w:bCs/>
                <w:color w:val="auto"/>
                <w:sz w:val="18"/>
                <w:szCs w:val="18"/>
                <w:highlight w:val="none"/>
                <w:lang w:val="en-US" w:eastAsia="zh-CN"/>
              </w:rPr>
            </w:pPr>
            <w:r>
              <w:rPr>
                <w:rFonts w:hint="eastAsia" w:ascii="仿宋" w:hAnsi="仿宋" w:eastAsia="仿宋" w:cs="仿宋"/>
                <w:bCs/>
                <w:color w:val="auto"/>
                <w:sz w:val="18"/>
                <w:szCs w:val="18"/>
                <w:highlight w:val="none"/>
                <w:lang w:eastAsia="zh-CN"/>
              </w:rPr>
              <w:t>职工基本养老保险基本养老金申领</w:t>
            </w:r>
            <w:r>
              <w:rPr>
                <w:rFonts w:hint="eastAsia" w:ascii="仿宋" w:hAnsi="仿宋" w:eastAsia="仿宋" w:cs="仿宋"/>
                <w:bCs/>
                <w:color w:val="auto"/>
                <w:sz w:val="18"/>
                <w:szCs w:val="18"/>
                <w:highlight w:val="none"/>
                <w:lang w:val="en-US" w:eastAsia="zh-CN"/>
              </w:rPr>
              <w:t xml:space="preserve">       </w:t>
            </w:r>
            <w:r>
              <w:rPr>
                <w:rFonts w:hint="eastAsia" w:ascii="仿宋" w:hAnsi="仿宋" w:eastAsia="仿宋" w:cs="仿宋"/>
                <w:bCs/>
                <w:color w:val="auto"/>
                <w:sz w:val="18"/>
                <w:szCs w:val="18"/>
                <w:highlight w:val="none"/>
                <w:lang w:eastAsia="zh-CN"/>
              </w:rPr>
              <w:sym w:font="Wingdings 2" w:char="00A3"/>
            </w:r>
            <w:r>
              <w:rPr>
                <w:rFonts w:hint="eastAsia" w:ascii="仿宋" w:hAnsi="仿宋" w:eastAsia="仿宋" w:cs="仿宋"/>
                <w:bCs/>
                <w:color w:val="auto"/>
                <w:sz w:val="18"/>
                <w:szCs w:val="18"/>
                <w:highlight w:val="none"/>
                <w:lang w:val="en-US" w:eastAsia="zh-CN"/>
              </w:rPr>
              <w:t xml:space="preserve">   </w:t>
            </w:r>
          </w:p>
          <w:p>
            <w:pPr>
              <w:keepNext w:val="0"/>
              <w:keepLines w:val="0"/>
              <w:pageBreakBefore w:val="0"/>
              <w:widowControl w:val="0"/>
              <w:kinsoku/>
              <w:wordWrap/>
              <w:overflowPunct w:val="0"/>
              <w:topLinePunct w:val="0"/>
              <w:autoSpaceDE/>
              <w:autoSpaceDN/>
              <w:bidi w:val="0"/>
              <w:adjustRightInd w:val="0"/>
              <w:snapToGrid w:val="0"/>
              <w:spacing w:line="240" w:lineRule="exact"/>
              <w:jc w:val="left"/>
              <w:textAlignment w:val="auto"/>
              <w:rPr>
                <w:rFonts w:hint="eastAsia" w:ascii="仿宋" w:hAnsi="仿宋" w:eastAsia="仿宋" w:cs="仿宋"/>
                <w:bCs/>
                <w:color w:val="auto"/>
                <w:sz w:val="18"/>
                <w:szCs w:val="18"/>
                <w:highlight w:val="none"/>
                <w:lang w:val="en-US" w:eastAsia="zh-CN"/>
              </w:rPr>
            </w:pPr>
            <w:r>
              <w:rPr>
                <w:rFonts w:hint="eastAsia" w:ascii="仿宋" w:hAnsi="仿宋" w:eastAsia="仿宋" w:cs="仿宋"/>
                <w:bCs/>
                <w:color w:val="auto"/>
                <w:sz w:val="18"/>
                <w:szCs w:val="18"/>
                <w:highlight w:val="none"/>
                <w:lang w:eastAsia="zh-CN"/>
              </w:rPr>
              <w:t>基本养老保险关系转移接续</w:t>
            </w:r>
            <w:r>
              <w:rPr>
                <w:rFonts w:hint="eastAsia" w:ascii="仿宋" w:hAnsi="仿宋" w:eastAsia="仿宋" w:cs="仿宋"/>
                <w:bCs/>
                <w:color w:val="auto"/>
                <w:sz w:val="18"/>
                <w:szCs w:val="18"/>
                <w:highlight w:val="none"/>
                <w:lang w:val="en-US" w:eastAsia="zh-CN"/>
              </w:rPr>
              <w:t xml:space="preserve">             </w:t>
            </w:r>
            <w:r>
              <w:rPr>
                <w:rFonts w:hint="eastAsia" w:ascii="仿宋" w:hAnsi="仿宋" w:eastAsia="仿宋" w:cs="仿宋"/>
                <w:bCs/>
                <w:color w:val="auto"/>
                <w:sz w:val="18"/>
                <w:szCs w:val="18"/>
                <w:highlight w:val="none"/>
                <w:lang w:eastAsia="zh-CN"/>
              </w:rPr>
              <w:sym w:font="Wingdings 2" w:char="00A3"/>
            </w:r>
          </w:p>
          <w:p>
            <w:pPr>
              <w:keepNext w:val="0"/>
              <w:keepLines w:val="0"/>
              <w:pageBreakBefore w:val="0"/>
              <w:widowControl w:val="0"/>
              <w:kinsoku/>
              <w:wordWrap/>
              <w:overflowPunct w:val="0"/>
              <w:topLinePunct w:val="0"/>
              <w:autoSpaceDE/>
              <w:autoSpaceDN/>
              <w:bidi w:val="0"/>
              <w:adjustRightInd w:val="0"/>
              <w:snapToGrid w:val="0"/>
              <w:spacing w:line="240" w:lineRule="exact"/>
              <w:jc w:val="left"/>
              <w:textAlignment w:val="auto"/>
              <w:rPr>
                <w:rFonts w:hint="eastAsia" w:ascii="仿宋" w:hAnsi="仿宋" w:eastAsia="仿宋" w:cs="仿宋"/>
                <w:bCs/>
                <w:color w:val="auto"/>
                <w:sz w:val="18"/>
                <w:szCs w:val="18"/>
                <w:highlight w:val="none"/>
                <w:lang w:eastAsia="zh-CN"/>
              </w:rPr>
            </w:pPr>
            <w:r>
              <w:rPr>
                <w:rFonts w:hint="eastAsia" w:ascii="仿宋" w:hAnsi="仿宋" w:eastAsia="仿宋" w:cs="仿宋"/>
                <w:bCs/>
                <w:color w:val="auto"/>
                <w:sz w:val="18"/>
                <w:szCs w:val="18"/>
                <w:highlight w:val="none"/>
                <w:lang w:eastAsia="zh-CN"/>
              </w:rPr>
              <w:t>职工基本医疗保险在职转退休申请</w:t>
            </w:r>
            <w:r>
              <w:rPr>
                <w:rFonts w:hint="eastAsia" w:ascii="仿宋" w:hAnsi="仿宋" w:eastAsia="仿宋" w:cs="仿宋"/>
                <w:bCs/>
                <w:color w:val="auto"/>
                <w:sz w:val="18"/>
                <w:szCs w:val="18"/>
                <w:highlight w:val="none"/>
                <w:lang w:val="en-US" w:eastAsia="zh-CN"/>
              </w:rPr>
              <w:t xml:space="preserve">       </w:t>
            </w:r>
            <w:r>
              <w:rPr>
                <w:rFonts w:hint="eastAsia" w:ascii="仿宋" w:hAnsi="仿宋" w:eastAsia="仿宋" w:cs="仿宋"/>
                <w:bCs/>
                <w:color w:val="auto"/>
                <w:sz w:val="18"/>
                <w:szCs w:val="18"/>
                <w:highlight w:val="none"/>
                <w:lang w:eastAsia="zh-CN"/>
              </w:rPr>
              <w:sym w:font="Wingdings 2" w:char="00A3"/>
            </w:r>
            <w:r>
              <w:rPr>
                <w:rFonts w:hint="eastAsia" w:ascii="仿宋" w:hAnsi="仿宋" w:eastAsia="仿宋" w:cs="仿宋"/>
                <w:bCs/>
                <w:color w:val="auto"/>
                <w:sz w:val="18"/>
                <w:szCs w:val="18"/>
                <w:highlight w:val="none"/>
                <w:lang w:val="en-US" w:eastAsia="zh-CN"/>
              </w:rPr>
              <w:t xml:space="preserve">            </w:t>
            </w:r>
            <w:r>
              <w:rPr>
                <w:rFonts w:hint="eastAsia" w:ascii="仿宋" w:hAnsi="仿宋" w:eastAsia="仿宋" w:cs="仿宋"/>
                <w:bCs/>
                <w:color w:val="auto"/>
                <w:sz w:val="18"/>
                <w:szCs w:val="18"/>
                <w:highlight w:val="none"/>
                <w:lang w:eastAsia="zh-CN"/>
              </w:rPr>
              <w:t>（个人账户代扣大病救助金</w:t>
            </w:r>
            <w:r>
              <w:rPr>
                <w:rFonts w:hint="eastAsia" w:ascii="仿宋" w:hAnsi="仿宋" w:eastAsia="仿宋" w:cs="仿宋"/>
                <w:bCs/>
                <w:color w:val="auto"/>
                <w:sz w:val="18"/>
                <w:szCs w:val="18"/>
                <w:highlight w:val="none"/>
                <w:lang w:eastAsia="zh-CN"/>
              </w:rPr>
              <w:sym w:font="Wingdings 2" w:char="00A3"/>
            </w:r>
            <w:r>
              <w:rPr>
                <w:rFonts w:hint="eastAsia" w:ascii="仿宋" w:hAnsi="仿宋" w:eastAsia="仿宋" w:cs="仿宋"/>
                <w:bCs/>
                <w:color w:val="auto"/>
                <w:sz w:val="18"/>
                <w:szCs w:val="18"/>
                <w:highlight w:val="none"/>
                <w:lang w:eastAsia="zh-CN"/>
              </w:rPr>
              <w:t>是</w:t>
            </w:r>
            <w:r>
              <w:rPr>
                <w:rFonts w:hint="eastAsia" w:ascii="仿宋" w:hAnsi="仿宋" w:eastAsia="仿宋" w:cs="仿宋"/>
                <w:bCs/>
                <w:color w:val="auto"/>
                <w:sz w:val="18"/>
                <w:szCs w:val="18"/>
                <w:highlight w:val="none"/>
                <w:lang w:val="en-US" w:eastAsia="zh-CN"/>
              </w:rPr>
              <w:t xml:space="preserve">  </w:t>
            </w:r>
            <w:r>
              <w:rPr>
                <w:rFonts w:hint="eastAsia" w:ascii="仿宋" w:hAnsi="仿宋" w:eastAsia="仿宋" w:cs="仿宋"/>
                <w:bCs/>
                <w:color w:val="auto"/>
                <w:sz w:val="18"/>
                <w:szCs w:val="18"/>
                <w:highlight w:val="none"/>
                <w:lang w:eastAsia="zh-CN"/>
              </w:rPr>
              <w:sym w:font="Wingdings 2" w:char="00A3"/>
            </w:r>
            <w:r>
              <w:rPr>
                <w:rFonts w:hint="eastAsia" w:ascii="仿宋" w:hAnsi="仿宋" w:eastAsia="仿宋" w:cs="仿宋"/>
                <w:bCs/>
                <w:color w:val="auto"/>
                <w:sz w:val="18"/>
                <w:szCs w:val="18"/>
                <w:highlight w:val="none"/>
                <w:lang w:eastAsia="zh-CN"/>
              </w:rPr>
              <w:t>否）</w:t>
            </w:r>
          </w:p>
          <w:p>
            <w:pPr>
              <w:keepNext w:val="0"/>
              <w:keepLines w:val="0"/>
              <w:pageBreakBefore w:val="0"/>
              <w:widowControl w:val="0"/>
              <w:kinsoku/>
              <w:wordWrap/>
              <w:overflowPunct w:val="0"/>
              <w:topLinePunct w:val="0"/>
              <w:autoSpaceDE/>
              <w:autoSpaceDN/>
              <w:bidi w:val="0"/>
              <w:adjustRightInd w:val="0"/>
              <w:snapToGrid w:val="0"/>
              <w:spacing w:line="240" w:lineRule="exact"/>
              <w:jc w:val="left"/>
              <w:textAlignment w:val="auto"/>
              <w:rPr>
                <w:rFonts w:hint="eastAsia" w:ascii="仿宋" w:hAnsi="仿宋" w:eastAsia="仿宋" w:cs="仿宋"/>
                <w:bCs/>
                <w:color w:val="auto"/>
                <w:sz w:val="18"/>
                <w:szCs w:val="18"/>
                <w:highlight w:val="none"/>
                <w:lang w:eastAsia="zh-CN"/>
              </w:rPr>
            </w:pPr>
            <w:r>
              <w:rPr>
                <w:rFonts w:hint="eastAsia" w:ascii="仿宋" w:hAnsi="仿宋" w:eastAsia="仿宋" w:cs="仿宋"/>
                <w:bCs/>
                <w:color w:val="auto"/>
                <w:sz w:val="18"/>
                <w:szCs w:val="18"/>
                <w:highlight w:val="none"/>
                <w:lang w:val="en-US" w:eastAsia="zh-CN"/>
              </w:rPr>
              <w:t>离、</w:t>
            </w:r>
            <w:r>
              <w:rPr>
                <w:rFonts w:hint="eastAsia" w:ascii="仿宋" w:hAnsi="仿宋" w:eastAsia="仿宋" w:cs="仿宋"/>
                <w:bCs/>
                <w:color w:val="auto"/>
                <w:sz w:val="18"/>
                <w:szCs w:val="18"/>
                <w:highlight w:val="none"/>
                <w:lang w:eastAsia="zh-CN"/>
              </w:rPr>
              <w:t>退休</w:t>
            </w:r>
            <w:r>
              <w:rPr>
                <w:rFonts w:hint="eastAsia" w:ascii="仿宋" w:hAnsi="仿宋" w:eastAsia="仿宋" w:cs="仿宋"/>
                <w:bCs/>
                <w:color w:val="auto"/>
                <w:sz w:val="18"/>
                <w:szCs w:val="18"/>
                <w:highlight w:val="none"/>
                <w:lang w:val="en-US" w:eastAsia="zh-CN"/>
              </w:rPr>
              <w:t>提取</w:t>
            </w:r>
            <w:r>
              <w:rPr>
                <w:rFonts w:hint="eastAsia" w:ascii="仿宋" w:hAnsi="仿宋" w:eastAsia="仿宋" w:cs="仿宋"/>
                <w:bCs/>
                <w:color w:val="auto"/>
                <w:sz w:val="18"/>
                <w:szCs w:val="18"/>
                <w:highlight w:val="none"/>
                <w:lang w:eastAsia="zh-CN"/>
              </w:rPr>
              <w:t>住房公积金</w:t>
            </w:r>
            <w:r>
              <w:rPr>
                <w:rFonts w:hint="eastAsia" w:ascii="仿宋" w:hAnsi="仿宋" w:eastAsia="仿宋" w:cs="仿宋"/>
                <w:bCs/>
                <w:color w:val="auto"/>
                <w:sz w:val="18"/>
                <w:szCs w:val="18"/>
                <w:highlight w:val="none"/>
                <w:lang w:val="en-US" w:eastAsia="zh-CN"/>
              </w:rPr>
              <w:t xml:space="preserve">               </w:t>
            </w:r>
            <w:r>
              <w:rPr>
                <w:rFonts w:hint="eastAsia" w:ascii="仿宋" w:hAnsi="仿宋" w:eastAsia="仿宋" w:cs="仿宋"/>
                <w:bCs/>
                <w:color w:val="auto"/>
                <w:sz w:val="18"/>
                <w:szCs w:val="18"/>
                <w:highlight w:val="none"/>
                <w:lang w:eastAsia="zh-CN"/>
              </w:rPr>
              <w:sym w:font="Wingdings 2" w:char="00A3"/>
            </w:r>
            <w:r>
              <w:rPr>
                <w:rFonts w:hint="eastAsia" w:ascii="仿宋" w:hAnsi="仿宋" w:eastAsia="仿宋" w:cs="仿宋"/>
                <w:bCs/>
                <w:color w:val="auto"/>
                <w:sz w:val="18"/>
                <w:szCs w:val="18"/>
                <w:highlight w:val="none"/>
                <w:lang w:val="en-US" w:eastAsia="zh-CN"/>
              </w:rPr>
              <w:t xml:space="preserve">            </w:t>
            </w:r>
            <w:r>
              <w:rPr>
                <w:rFonts w:hint="eastAsia" w:ascii="仿宋" w:hAnsi="仿宋" w:eastAsia="仿宋" w:cs="仿宋"/>
                <w:bCs/>
                <w:color w:val="auto"/>
                <w:sz w:val="18"/>
                <w:szCs w:val="18"/>
                <w:highlight w:val="none"/>
                <w:lang w:eastAsia="zh-CN"/>
              </w:rPr>
              <w:t>（转入账户</w:t>
            </w:r>
            <w:r>
              <w:rPr>
                <w:rFonts w:hint="eastAsia" w:ascii="仿宋" w:hAnsi="仿宋" w:eastAsia="仿宋" w:cs="仿宋"/>
                <w:bCs/>
                <w:color w:val="auto"/>
                <w:sz w:val="18"/>
                <w:szCs w:val="18"/>
                <w:highlight w:val="none"/>
                <w:lang w:eastAsia="zh-CN"/>
              </w:rPr>
              <w:sym w:font="Wingdings 2" w:char="00A3"/>
            </w:r>
            <w:r>
              <w:rPr>
                <w:rFonts w:hint="eastAsia" w:ascii="仿宋" w:hAnsi="仿宋" w:eastAsia="仿宋" w:cs="仿宋"/>
                <w:bCs/>
                <w:color w:val="auto"/>
                <w:sz w:val="18"/>
                <w:szCs w:val="18"/>
                <w:highlight w:val="none"/>
                <w:lang w:eastAsia="zh-CN"/>
              </w:rPr>
              <w:t>社会保障卡</w:t>
            </w:r>
            <w:r>
              <w:rPr>
                <w:rFonts w:hint="eastAsia" w:ascii="仿宋" w:hAnsi="仿宋" w:eastAsia="仿宋" w:cs="仿宋"/>
                <w:bCs/>
                <w:color w:val="auto"/>
                <w:sz w:val="18"/>
                <w:szCs w:val="18"/>
                <w:highlight w:val="none"/>
                <w:lang w:val="en-US" w:eastAsia="zh-CN"/>
              </w:rPr>
              <w:t xml:space="preserve">  </w:t>
            </w:r>
            <w:r>
              <w:rPr>
                <w:rFonts w:hint="eastAsia" w:ascii="仿宋" w:hAnsi="仿宋" w:eastAsia="仿宋" w:cs="仿宋"/>
                <w:bCs/>
                <w:color w:val="auto"/>
                <w:sz w:val="18"/>
                <w:szCs w:val="18"/>
                <w:highlight w:val="none"/>
                <w:lang w:eastAsia="zh-CN"/>
              </w:rPr>
              <w:sym w:font="Wingdings 2" w:char="00A3"/>
            </w:r>
            <w:r>
              <w:rPr>
                <w:rFonts w:hint="eastAsia" w:ascii="仿宋" w:hAnsi="仿宋" w:eastAsia="仿宋" w:cs="仿宋"/>
                <w:bCs/>
                <w:color w:val="auto"/>
                <w:sz w:val="18"/>
                <w:szCs w:val="18"/>
                <w:highlight w:val="none"/>
                <w:lang w:eastAsia="zh-CN"/>
              </w:rPr>
              <w:t>其他账号</w:t>
            </w:r>
          </w:p>
          <w:p>
            <w:pPr>
              <w:keepNext w:val="0"/>
              <w:keepLines w:val="0"/>
              <w:pageBreakBefore w:val="0"/>
              <w:widowControl w:val="0"/>
              <w:kinsoku/>
              <w:wordWrap/>
              <w:overflowPunct w:val="0"/>
              <w:topLinePunct w:val="0"/>
              <w:autoSpaceDE/>
              <w:autoSpaceDN/>
              <w:bidi w:val="0"/>
              <w:adjustRightInd w:val="0"/>
              <w:snapToGrid w:val="0"/>
              <w:spacing w:line="240" w:lineRule="exact"/>
              <w:jc w:val="left"/>
              <w:textAlignment w:val="auto"/>
              <w:rPr>
                <w:rFonts w:hint="eastAsia" w:ascii="仿宋" w:hAnsi="仿宋" w:eastAsia="仿宋" w:cs="仿宋"/>
                <w:bCs/>
                <w:color w:val="auto"/>
                <w:sz w:val="18"/>
                <w:szCs w:val="18"/>
                <w:highlight w:val="none"/>
                <w:lang w:eastAsia="zh-CN"/>
              </w:rPr>
            </w:pPr>
            <w:r>
              <w:rPr>
                <w:rFonts w:hint="eastAsia" w:ascii="仿宋" w:hAnsi="仿宋" w:eastAsia="仿宋" w:cs="仿宋"/>
                <w:bCs/>
                <w:color w:val="auto"/>
                <w:sz w:val="18"/>
                <w:szCs w:val="18"/>
                <w:highlight w:val="none"/>
                <w:u w:val="none"/>
                <w:lang w:val="en-US" w:eastAsia="zh-CN"/>
              </w:rPr>
              <w:t xml:space="preserve">                            </w:t>
            </w:r>
            <w:r>
              <w:rPr>
                <w:rFonts w:hint="eastAsia" w:ascii="仿宋" w:hAnsi="仿宋" w:eastAsia="仿宋" w:cs="仿宋"/>
                <w:bCs/>
                <w:color w:val="auto"/>
                <w:sz w:val="18"/>
                <w:szCs w:val="18"/>
                <w:highlight w:val="none"/>
                <w:u w:val="single"/>
                <w:lang w:val="en-US" w:eastAsia="zh-CN"/>
              </w:rPr>
              <w:t xml:space="preserve">开户银行                        银行账号                       </w:t>
            </w:r>
            <w:r>
              <w:rPr>
                <w:rFonts w:hint="eastAsia" w:ascii="仿宋" w:hAnsi="仿宋" w:eastAsia="仿宋" w:cs="仿宋"/>
                <w:bCs/>
                <w:color w:val="auto"/>
                <w:sz w:val="18"/>
                <w:szCs w:val="18"/>
                <w:highlight w:val="none"/>
                <w:lang w:eastAsia="zh-CN"/>
              </w:rPr>
              <w:t>）</w:t>
            </w:r>
          </w:p>
          <w:p>
            <w:pPr>
              <w:keepNext w:val="0"/>
              <w:keepLines w:val="0"/>
              <w:pageBreakBefore w:val="0"/>
              <w:widowControl w:val="0"/>
              <w:kinsoku/>
              <w:wordWrap/>
              <w:overflowPunct w:val="0"/>
              <w:topLinePunct w:val="0"/>
              <w:autoSpaceDE/>
              <w:autoSpaceDN/>
              <w:bidi w:val="0"/>
              <w:adjustRightInd w:val="0"/>
              <w:snapToGrid w:val="0"/>
              <w:spacing w:line="240" w:lineRule="exact"/>
              <w:jc w:val="left"/>
              <w:textAlignment w:val="auto"/>
              <w:rPr>
                <w:rFonts w:hint="eastAsia" w:ascii="仿宋" w:hAnsi="仿宋" w:eastAsia="仿宋" w:cs="仿宋"/>
                <w:bCs/>
                <w:color w:val="auto"/>
                <w:sz w:val="18"/>
                <w:szCs w:val="18"/>
                <w:highlight w:val="none"/>
                <w:lang w:val="en-US" w:eastAsia="zh-CN"/>
              </w:rPr>
            </w:pPr>
            <w:r>
              <w:rPr>
                <w:rFonts w:hint="eastAsia" w:ascii="仿宋" w:hAnsi="仿宋" w:eastAsia="仿宋" w:cs="仿宋"/>
                <w:bCs/>
                <w:color w:val="auto"/>
                <w:sz w:val="18"/>
                <w:szCs w:val="18"/>
                <w:highlight w:val="none"/>
                <w:lang w:val="en" w:eastAsia="zh-CN"/>
              </w:rPr>
              <w:t>独生子女父母</w:t>
            </w:r>
            <w:r>
              <w:rPr>
                <w:rFonts w:hint="eastAsia" w:ascii="仿宋" w:hAnsi="仿宋" w:eastAsia="仿宋" w:cs="仿宋"/>
                <w:bCs/>
                <w:color w:val="auto"/>
                <w:sz w:val="18"/>
                <w:szCs w:val="18"/>
                <w:highlight w:val="none"/>
                <w:lang w:eastAsia="zh-CN"/>
              </w:rPr>
              <w:t>光荣证一次性奖励</w:t>
            </w:r>
            <w:r>
              <w:rPr>
                <w:rFonts w:hint="eastAsia" w:ascii="仿宋" w:hAnsi="仿宋" w:eastAsia="仿宋" w:cs="仿宋"/>
                <w:bCs/>
                <w:color w:val="auto"/>
                <w:sz w:val="18"/>
                <w:szCs w:val="18"/>
                <w:highlight w:val="none"/>
                <w:lang w:val="en-US" w:eastAsia="zh-CN"/>
              </w:rPr>
              <w:t xml:space="preserve">申领     </w:t>
            </w:r>
            <w:r>
              <w:rPr>
                <w:rFonts w:hint="eastAsia" w:ascii="仿宋" w:hAnsi="仿宋" w:eastAsia="仿宋" w:cs="仿宋"/>
                <w:bCs/>
                <w:color w:val="auto"/>
                <w:sz w:val="18"/>
                <w:szCs w:val="18"/>
                <w:highlight w:val="none"/>
                <w:lang w:eastAsia="zh-CN"/>
              </w:rPr>
              <w:sym w:font="Wingdings 2" w:char="00A3"/>
            </w:r>
            <w:r>
              <w:rPr>
                <w:rFonts w:hint="eastAsia" w:ascii="仿宋" w:hAnsi="仿宋" w:eastAsia="仿宋" w:cs="仿宋"/>
                <w:bCs/>
                <w:color w:val="auto"/>
                <w:sz w:val="18"/>
                <w:szCs w:val="18"/>
                <w:highlight w:val="none"/>
                <w:lang w:val="en-US" w:eastAsia="zh-CN"/>
              </w:rPr>
              <w:t xml:space="preserve"> </w:t>
            </w:r>
          </w:p>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firstLine="360" w:firstLineChars="200"/>
              <w:jc w:val="left"/>
              <w:textAlignment w:val="auto"/>
              <w:rPr>
                <w:rFonts w:hint="eastAsia" w:ascii="仿宋" w:hAnsi="仿宋" w:eastAsia="仿宋" w:cs="仿宋"/>
                <w:bCs/>
                <w:color w:val="auto"/>
                <w:sz w:val="18"/>
                <w:szCs w:val="18"/>
                <w:highlight w:val="none"/>
                <w:lang w:val="en-US" w:eastAsia="zh-CN"/>
              </w:rPr>
            </w:pPr>
            <w:r>
              <w:rPr>
                <w:rFonts w:hint="eastAsia" w:ascii="仿宋" w:hAnsi="仿宋" w:eastAsia="仿宋" w:cs="仿宋"/>
                <w:bCs/>
                <w:color w:val="auto"/>
                <w:sz w:val="18"/>
                <w:szCs w:val="18"/>
                <w:highlight w:val="none"/>
                <w:lang w:eastAsia="zh-CN"/>
              </w:rPr>
              <w:t>申请人签字：</w:t>
            </w:r>
            <w:r>
              <w:rPr>
                <w:rFonts w:hint="eastAsia" w:ascii="仿宋" w:hAnsi="仿宋" w:eastAsia="仿宋" w:cs="仿宋"/>
                <w:bCs/>
                <w:color w:val="auto"/>
                <w:sz w:val="18"/>
                <w:szCs w:val="18"/>
                <w:highlight w:val="none"/>
                <w:lang w:val="en-US" w:eastAsia="zh-CN"/>
              </w:rPr>
              <w:t xml:space="preserve">                    </w:t>
            </w:r>
            <w:r>
              <w:rPr>
                <w:rFonts w:hint="eastAsia" w:ascii="仿宋" w:hAnsi="仿宋" w:eastAsia="仿宋" w:cs="仿宋"/>
                <w:bCs/>
                <w:color w:val="auto"/>
                <w:sz w:val="18"/>
                <w:szCs w:val="18"/>
                <w:highlight w:val="none"/>
                <w:lang w:eastAsia="zh-CN"/>
              </w:rPr>
              <w:t>单位经办人</w:t>
            </w:r>
            <w:r>
              <w:rPr>
                <w:rFonts w:hint="eastAsia" w:ascii="仿宋" w:hAnsi="仿宋" w:eastAsia="仿宋" w:cs="仿宋"/>
                <w:bCs/>
                <w:color w:val="auto"/>
                <w:sz w:val="18"/>
                <w:szCs w:val="18"/>
                <w:highlight w:val="none"/>
                <w:lang w:val="en-US" w:eastAsia="zh-CN"/>
              </w:rPr>
              <w:t>签字</w:t>
            </w:r>
            <w:r>
              <w:rPr>
                <w:rFonts w:hint="eastAsia" w:ascii="仿宋" w:hAnsi="仿宋" w:eastAsia="仿宋" w:cs="仿宋"/>
                <w:bCs/>
                <w:color w:val="auto"/>
                <w:sz w:val="18"/>
                <w:szCs w:val="18"/>
                <w:highlight w:val="none"/>
                <w:lang w:eastAsia="zh-CN"/>
              </w:rPr>
              <w:t>：</w:t>
            </w:r>
            <w:r>
              <w:rPr>
                <w:rFonts w:hint="eastAsia" w:ascii="仿宋" w:hAnsi="仿宋" w:eastAsia="仿宋" w:cs="仿宋"/>
                <w:bCs/>
                <w:color w:val="auto"/>
                <w:sz w:val="18"/>
                <w:szCs w:val="18"/>
                <w:highlight w:val="none"/>
                <w:lang w:val="en-US" w:eastAsia="zh-CN"/>
              </w:rPr>
              <w:t xml:space="preserve">              经办人</w:t>
            </w:r>
            <w:r>
              <w:rPr>
                <w:rFonts w:hint="eastAsia" w:ascii="仿宋" w:hAnsi="仿宋" w:eastAsia="仿宋" w:cs="仿宋"/>
                <w:bCs/>
                <w:color w:val="auto"/>
                <w:sz w:val="18"/>
                <w:szCs w:val="18"/>
                <w:highlight w:val="none"/>
                <w:lang w:eastAsia="zh-CN"/>
              </w:rPr>
              <w:t>联系</w:t>
            </w:r>
            <w:r>
              <w:rPr>
                <w:rFonts w:hint="eastAsia" w:ascii="仿宋" w:hAnsi="仿宋" w:eastAsia="仿宋" w:cs="仿宋"/>
                <w:bCs/>
                <w:color w:val="auto"/>
                <w:sz w:val="18"/>
                <w:szCs w:val="18"/>
                <w:highlight w:val="none"/>
                <w:lang w:val="en-US" w:eastAsia="zh-CN"/>
              </w:rPr>
              <w:t>电话</w:t>
            </w:r>
            <w:r>
              <w:rPr>
                <w:rFonts w:hint="eastAsia" w:ascii="仿宋" w:hAnsi="仿宋" w:eastAsia="仿宋" w:cs="仿宋"/>
                <w:bCs/>
                <w:color w:val="auto"/>
                <w:sz w:val="18"/>
                <w:szCs w:val="18"/>
                <w:highlight w:val="none"/>
                <w:lang w:eastAsia="zh-CN"/>
              </w:rPr>
              <w:t>：</w:t>
            </w:r>
          </w:p>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firstLine="360" w:firstLineChars="200"/>
              <w:jc w:val="left"/>
              <w:textAlignment w:val="auto"/>
              <w:rPr>
                <w:rFonts w:hint="eastAsia" w:ascii="仿宋" w:hAnsi="仿宋" w:eastAsia="仿宋" w:cs="仿宋"/>
                <w:bCs/>
                <w:color w:val="auto"/>
                <w:sz w:val="18"/>
                <w:szCs w:val="18"/>
                <w:highlight w:val="none"/>
                <w:lang w:eastAsia="zh-CN"/>
              </w:rPr>
            </w:pPr>
            <w:r>
              <w:rPr>
                <w:rFonts w:hint="eastAsia" w:ascii="仿宋" w:hAnsi="仿宋" w:eastAsia="仿宋" w:cs="仿宋"/>
                <w:bCs/>
                <w:color w:val="auto"/>
                <w:sz w:val="18"/>
                <w:szCs w:val="18"/>
                <w:highlight w:val="none"/>
                <w:lang w:val="en-US" w:eastAsia="zh-CN"/>
              </w:rPr>
              <w:t xml:space="preserve">            </w:t>
            </w:r>
          </w:p>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firstLine="900" w:firstLineChars="500"/>
              <w:jc w:val="left"/>
              <w:textAlignment w:val="auto"/>
              <w:rPr>
                <w:rFonts w:hint="eastAsia" w:ascii="仿宋" w:hAnsi="仿宋" w:eastAsia="仿宋" w:cs="仿宋"/>
                <w:bCs/>
                <w:color w:val="auto"/>
                <w:sz w:val="18"/>
                <w:szCs w:val="18"/>
                <w:highlight w:val="none"/>
                <w:lang w:eastAsia="zh-CN"/>
              </w:rPr>
            </w:pPr>
            <w:r>
              <w:rPr>
                <w:rFonts w:hint="eastAsia" w:ascii="仿宋" w:hAnsi="仿宋" w:eastAsia="仿宋" w:cs="仿宋"/>
                <w:bCs/>
                <w:color w:val="auto"/>
                <w:sz w:val="18"/>
                <w:szCs w:val="18"/>
                <w:highlight w:val="none"/>
                <w:lang w:eastAsia="zh-CN"/>
              </w:rPr>
              <w:t>申请人单位盖章：</w:t>
            </w:r>
            <w:r>
              <w:rPr>
                <w:rFonts w:hint="eastAsia" w:ascii="仿宋" w:hAnsi="仿宋" w:eastAsia="仿宋" w:cs="仿宋"/>
                <w:bCs/>
                <w:color w:val="auto"/>
                <w:sz w:val="18"/>
                <w:szCs w:val="18"/>
                <w:highlight w:val="none"/>
                <w:lang w:val="en-US" w:eastAsia="zh-CN"/>
              </w:rPr>
              <w:t xml:space="preserve">                                       </w:t>
            </w:r>
            <w:r>
              <w:rPr>
                <w:rFonts w:hint="eastAsia" w:ascii="仿宋" w:hAnsi="仿宋" w:eastAsia="仿宋" w:cs="仿宋"/>
                <w:bCs/>
                <w:color w:val="auto"/>
                <w:sz w:val="18"/>
                <w:szCs w:val="18"/>
                <w:highlight w:val="none"/>
                <w:lang w:eastAsia="zh-CN"/>
              </w:rPr>
              <w:t xml:space="preserve"> </w:t>
            </w:r>
            <w:r>
              <w:rPr>
                <w:rFonts w:hint="eastAsia" w:ascii="仿宋" w:hAnsi="仿宋" w:eastAsia="仿宋" w:cs="仿宋"/>
                <w:bCs/>
                <w:color w:val="auto"/>
                <w:sz w:val="18"/>
                <w:szCs w:val="18"/>
                <w:highlight w:val="none"/>
                <w:lang w:val="en-US" w:eastAsia="zh-CN"/>
              </w:rPr>
              <w:t xml:space="preserve">居住地社区盖章：                                      </w:t>
            </w:r>
          </w:p>
          <w:p>
            <w:pPr>
              <w:keepNext w:val="0"/>
              <w:keepLines w:val="0"/>
              <w:pageBreakBefore w:val="0"/>
              <w:widowControl w:val="0"/>
              <w:kinsoku/>
              <w:wordWrap/>
              <w:overflowPunct w:val="0"/>
              <w:topLinePunct w:val="0"/>
              <w:autoSpaceDE/>
              <w:autoSpaceDN/>
              <w:bidi w:val="0"/>
              <w:adjustRightInd w:val="0"/>
              <w:snapToGrid w:val="0"/>
              <w:spacing w:line="240" w:lineRule="exact"/>
              <w:jc w:val="left"/>
              <w:textAlignment w:val="auto"/>
              <w:rPr>
                <w:rFonts w:hint="eastAsia" w:ascii="仿宋" w:hAnsi="仿宋" w:eastAsia="仿宋" w:cs="仿宋"/>
                <w:b/>
                <w:color w:val="auto"/>
                <w:kern w:val="0"/>
                <w:sz w:val="28"/>
                <w:szCs w:val="28"/>
                <w:highlight w:val="none"/>
                <w:lang w:val="en-US"/>
              </w:rPr>
            </w:pPr>
            <w:r>
              <w:rPr>
                <w:rFonts w:hint="eastAsia" w:ascii="仿宋" w:hAnsi="仿宋" w:eastAsia="仿宋" w:cs="仿宋"/>
                <w:bCs/>
                <w:color w:val="auto"/>
                <w:sz w:val="18"/>
                <w:szCs w:val="18"/>
                <w:highlight w:val="none"/>
                <w:lang w:val="en-US" w:eastAsia="zh-CN"/>
              </w:rPr>
              <w:t xml:space="preserve">          </w:t>
            </w:r>
            <w:r>
              <w:rPr>
                <w:rFonts w:hint="eastAsia" w:ascii="仿宋" w:hAnsi="仿宋" w:eastAsia="仿宋" w:cs="仿宋"/>
                <w:bCs/>
                <w:color w:val="auto"/>
                <w:sz w:val="18"/>
                <w:szCs w:val="18"/>
                <w:highlight w:val="none"/>
                <w:lang w:eastAsia="zh-CN"/>
              </w:rPr>
              <w:t>年    月    日</w:t>
            </w:r>
            <w:r>
              <w:rPr>
                <w:rFonts w:hint="eastAsia" w:ascii="仿宋" w:hAnsi="仿宋" w:eastAsia="仿宋" w:cs="仿宋"/>
                <w:bCs/>
                <w:color w:val="auto"/>
                <w:sz w:val="18"/>
                <w:szCs w:val="18"/>
                <w:highlight w:val="none"/>
                <w:lang w:val="en-US" w:eastAsia="zh-CN"/>
              </w:rPr>
              <w:t xml:space="preserve">                                          </w:t>
            </w:r>
            <w:r>
              <w:rPr>
                <w:rFonts w:hint="eastAsia" w:ascii="仿宋" w:hAnsi="仿宋" w:eastAsia="仿宋" w:cs="仿宋"/>
                <w:bCs/>
                <w:color w:val="auto"/>
                <w:sz w:val="18"/>
                <w:szCs w:val="18"/>
                <w:highlight w:val="none"/>
                <w:lang w:eastAsia="zh-CN"/>
              </w:rPr>
              <w:t>年    月    日</w:t>
            </w:r>
          </w:p>
        </w:tc>
      </w:tr>
    </w:tbl>
    <w:p>
      <w:pPr>
        <w:pStyle w:val="2"/>
        <w:rPr>
          <w:rFonts w:hint="eastAsia"/>
          <w:lang w:val="en-US" w:eastAsia="zh-CN"/>
        </w:rPr>
      </w:pPr>
    </w:p>
    <w:p>
      <w:pPr>
        <w:pStyle w:val="6"/>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jc w:val="left"/>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附件</w:t>
      </w:r>
      <w:r>
        <w:rPr>
          <w:rFonts w:hint="eastAsia" w:ascii="Times New Roman" w:hAnsi="Times New Roman" w:eastAsia="仿宋_GB2312" w:cs="Times New Roman"/>
          <w:b w:val="0"/>
          <w:bCs w:val="0"/>
          <w:color w:val="auto"/>
          <w:sz w:val="32"/>
          <w:szCs w:val="32"/>
          <w:highlight w:val="none"/>
          <w:lang w:val="en-US" w:eastAsia="zh-CN"/>
        </w:rPr>
        <w:t>3</w:t>
      </w:r>
    </w:p>
    <w:p>
      <w:pPr>
        <w:pStyle w:val="6"/>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jc w:val="center"/>
        <w:textAlignment w:val="auto"/>
        <w:rPr>
          <w:rFonts w:hint="eastAsia" w:ascii="宋体" w:hAnsi="宋体" w:eastAsia="宋体" w:cs="宋体"/>
          <w:b/>
          <w:bCs/>
          <w:color w:val="auto"/>
          <w:sz w:val="36"/>
          <w:szCs w:val="36"/>
          <w:highlight w:val="none"/>
          <w:lang w:val="en-US" w:eastAsia="zh-CN"/>
        </w:rPr>
      </w:pPr>
      <w:r>
        <w:rPr>
          <w:rFonts w:hint="eastAsia" w:ascii="宋体" w:hAnsi="宋体" w:eastAsia="宋体" w:cs="宋体"/>
          <w:b/>
          <w:bCs/>
          <w:color w:val="auto"/>
          <w:sz w:val="36"/>
          <w:szCs w:val="36"/>
          <w:highlight w:val="none"/>
          <w:lang w:val="en-US" w:eastAsia="zh-CN"/>
        </w:rPr>
        <w:t>黄山区企业职工退休“一件事一次办”流程图</w:t>
      </w:r>
    </w:p>
    <w:p>
      <w:pPr>
        <w:pStyle w:val="6"/>
        <w:ind w:left="0" w:leftChars="0" w:firstLine="0" w:firstLineChars="0"/>
        <w:rPr>
          <w:rFonts w:hint="eastAsia" w:ascii="方正小标宋简体" w:hAnsi="方正小标宋简体" w:eastAsia="方正小标宋简体" w:cs="方正小标宋简体"/>
          <w:b w:val="0"/>
          <w:bCs w:val="0"/>
          <w:color w:val="auto"/>
          <w:sz w:val="44"/>
          <w:szCs w:val="44"/>
          <w:highlight w:val="none"/>
          <w:lang w:val="en-US" w:eastAsia="zh-CN"/>
        </w:rPr>
      </w:pPr>
      <w:r>
        <w:rPr>
          <w:color w:val="auto"/>
          <w:sz w:val="36"/>
          <w:highlight w:val="none"/>
        </w:rPr>
        <mc:AlternateContent>
          <mc:Choice Requires="wps">
            <w:drawing>
              <wp:anchor distT="0" distB="0" distL="114300" distR="114300" simplePos="0" relativeHeight="251660288" behindDoc="0" locked="0" layoutInCell="1" allowOverlap="1">
                <wp:simplePos x="0" y="0"/>
                <wp:positionH relativeFrom="column">
                  <wp:posOffset>4058920</wp:posOffset>
                </wp:positionH>
                <wp:positionV relativeFrom="paragraph">
                  <wp:posOffset>2294255</wp:posOffset>
                </wp:positionV>
                <wp:extent cx="570865" cy="218440"/>
                <wp:effectExtent l="0" t="0" r="635" b="10160"/>
                <wp:wrapNone/>
                <wp:docPr id="5" name="文本框 5"/>
                <wp:cNvGraphicFramePr/>
                <a:graphic xmlns:a="http://schemas.openxmlformats.org/drawingml/2006/main">
                  <a:graphicData uri="http://schemas.microsoft.com/office/word/2010/wordprocessingShape">
                    <wps:wsp>
                      <wps:cNvSpPr txBox="1"/>
                      <wps:spPr>
                        <a:xfrm>
                          <a:off x="0" y="0"/>
                          <a:ext cx="570865" cy="218440"/>
                        </a:xfrm>
                        <a:prstGeom prst="rect">
                          <a:avLst/>
                        </a:prstGeom>
                        <a:solidFill>
                          <a:srgbClr val="FFFFFF"/>
                        </a:solidFill>
                        <a:ln w="6350">
                          <a:noFill/>
                        </a:ln>
                        <a:effectLst/>
                      </wps:spPr>
                      <wps:txbx>
                        <w:txbxContent>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eastAsia" w:asciiTheme="minorEastAsia" w:hAnsiTheme="minorEastAsia" w:eastAsiaTheme="minorEastAsia" w:cstheme="minorEastAsia"/>
                                <w:b/>
                                <w:bCs/>
                                <w:sz w:val="11"/>
                                <w:szCs w:val="11"/>
                                <w:lang w:val="en-US" w:eastAsia="zh-CN"/>
                              </w:rPr>
                            </w:pPr>
                            <w:r>
                              <w:rPr>
                                <w:rFonts w:hint="eastAsia" w:asciiTheme="minorEastAsia" w:hAnsiTheme="minorEastAsia" w:eastAsiaTheme="minorEastAsia" w:cstheme="minorEastAsia"/>
                                <w:b/>
                                <w:bCs/>
                                <w:sz w:val="11"/>
                                <w:szCs w:val="11"/>
                                <w:lang w:eastAsia="zh-CN"/>
                              </w:rPr>
                              <w:t>每月</w:t>
                            </w:r>
                            <w:r>
                              <w:rPr>
                                <w:rFonts w:hint="eastAsia" w:asciiTheme="minorEastAsia" w:hAnsiTheme="minorEastAsia" w:eastAsiaTheme="minorEastAsia" w:cstheme="minorEastAsia"/>
                                <w:b/>
                                <w:bCs/>
                                <w:sz w:val="11"/>
                                <w:szCs w:val="11"/>
                                <w:lang w:val="en-US" w:eastAsia="zh-CN"/>
                              </w:rPr>
                              <w:t>15日按时</w:t>
                            </w:r>
                            <w:r>
                              <w:rPr>
                                <w:rFonts w:hint="eastAsia" w:asciiTheme="minorEastAsia" w:hAnsiTheme="minorEastAsia" w:eastAsiaTheme="minorEastAsia" w:cstheme="minorEastAsia"/>
                                <w:b/>
                                <w:bCs/>
                                <w:sz w:val="11"/>
                                <w:szCs w:val="11"/>
                                <w:lang w:val="en-US" w:eastAsia="zh-CN"/>
                              </w:rPr>
                              <w:br w:type="textWrapping"/>
                            </w:r>
                            <w:r>
                              <w:rPr>
                                <w:rFonts w:hint="eastAsia" w:asciiTheme="minorEastAsia" w:hAnsiTheme="minorEastAsia" w:eastAsiaTheme="minorEastAsia" w:cstheme="minorEastAsia"/>
                                <w:b/>
                                <w:bCs/>
                                <w:sz w:val="11"/>
                                <w:szCs w:val="11"/>
                                <w:lang w:val="en-US" w:eastAsia="zh-CN"/>
                              </w:rPr>
                              <w:t>支付养老金</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319.6pt;margin-top:180.65pt;height:17.2pt;width:44.95pt;z-index:251660288;mso-width-relative:page;mso-height-relative:page;" fillcolor="#FFFFFF" filled="t" stroked="f" coordsize="21600,21600" o:gfxdata="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C+RSBT2AAAAAsBAAAPAAAA&#10;AAAAAAEAIAAAACIAAABkcnMvZG93bnJldi54bWxQSwECFAAUAAAACACHTuJAWd+C8E4CAACMBAAA&#10;DgAAAAAAAAABACAAAAAnAQAAZHJzL2Uyb0RvYy54bWxQSwUGAAAAAAYABgBZAQAA5wUAAAAA&#10;">
                <v:fill on="t" focussize="0,0"/>
                <v:stroke on="f" weight="0.5pt"/>
                <v:imagedata o:title=""/>
                <o:lock v:ext="edit" aspectratio="f"/>
                <v:textbox inset="0mm,0mm,0mm,0mm">
                  <w:txbxContent>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eastAsia" w:asciiTheme="minorEastAsia" w:hAnsiTheme="minorEastAsia" w:eastAsiaTheme="minorEastAsia" w:cstheme="minorEastAsia"/>
                          <w:b/>
                          <w:bCs/>
                          <w:sz w:val="11"/>
                          <w:szCs w:val="11"/>
                          <w:lang w:val="en-US" w:eastAsia="zh-CN"/>
                        </w:rPr>
                      </w:pPr>
                      <w:r>
                        <w:rPr>
                          <w:rFonts w:hint="eastAsia" w:asciiTheme="minorEastAsia" w:hAnsiTheme="minorEastAsia" w:eastAsiaTheme="minorEastAsia" w:cstheme="minorEastAsia"/>
                          <w:b/>
                          <w:bCs/>
                          <w:sz w:val="11"/>
                          <w:szCs w:val="11"/>
                          <w:lang w:eastAsia="zh-CN"/>
                        </w:rPr>
                        <w:t>每月</w:t>
                      </w:r>
                      <w:r>
                        <w:rPr>
                          <w:rFonts w:hint="eastAsia" w:asciiTheme="minorEastAsia" w:hAnsiTheme="minorEastAsia" w:eastAsiaTheme="minorEastAsia" w:cstheme="minorEastAsia"/>
                          <w:b/>
                          <w:bCs/>
                          <w:sz w:val="11"/>
                          <w:szCs w:val="11"/>
                          <w:lang w:val="en-US" w:eastAsia="zh-CN"/>
                        </w:rPr>
                        <w:t>15日按时</w:t>
                      </w:r>
                      <w:r>
                        <w:rPr>
                          <w:rFonts w:hint="eastAsia" w:asciiTheme="minorEastAsia" w:hAnsiTheme="minorEastAsia" w:eastAsiaTheme="minorEastAsia" w:cstheme="minorEastAsia"/>
                          <w:b/>
                          <w:bCs/>
                          <w:sz w:val="11"/>
                          <w:szCs w:val="11"/>
                          <w:lang w:val="en-US" w:eastAsia="zh-CN"/>
                        </w:rPr>
                        <w:br w:type="textWrapping"/>
                      </w:r>
                      <w:r>
                        <w:rPr>
                          <w:rFonts w:hint="eastAsia" w:asciiTheme="minorEastAsia" w:hAnsiTheme="minorEastAsia" w:eastAsiaTheme="minorEastAsia" w:cstheme="minorEastAsia"/>
                          <w:b/>
                          <w:bCs/>
                          <w:sz w:val="11"/>
                          <w:szCs w:val="11"/>
                          <w:lang w:val="en-US" w:eastAsia="zh-CN"/>
                        </w:rPr>
                        <w:t>支付养老金</w:t>
                      </w:r>
                    </w:p>
                  </w:txbxContent>
                </v:textbox>
              </v:shape>
            </w:pict>
          </mc:Fallback>
        </mc:AlternateContent>
      </w:r>
      <w:r>
        <w:rPr>
          <w:rFonts w:hint="eastAsia" w:ascii="Times New Roman" w:hAnsi="Times New Roman" w:eastAsia="方正小标宋简体"/>
          <w:color w:val="auto"/>
          <w:sz w:val="36"/>
          <w:szCs w:val="36"/>
          <w:highlight w:val="none"/>
          <w:lang w:eastAsia="zh-CN"/>
        </w:rPr>
        <w:drawing>
          <wp:anchor distT="0" distB="0" distL="114300" distR="114300" simplePos="0" relativeHeight="251659264" behindDoc="0" locked="0" layoutInCell="1" allowOverlap="1">
            <wp:simplePos x="0" y="0"/>
            <wp:positionH relativeFrom="column">
              <wp:posOffset>38735</wp:posOffset>
            </wp:positionH>
            <wp:positionV relativeFrom="paragraph">
              <wp:posOffset>350520</wp:posOffset>
            </wp:positionV>
            <wp:extent cx="5170805" cy="5549265"/>
            <wp:effectExtent l="0" t="0" r="10795" b="13335"/>
            <wp:wrapTopAndBottom/>
            <wp:docPr id="7" name="图片 7" descr="/home/greatwall/桌面/图片1.png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home/greatwall/桌面/图片1.png图片1"/>
                    <pic:cNvPicPr>
                      <a:picLocks noChangeAspect="1"/>
                    </pic:cNvPicPr>
                  </pic:nvPicPr>
                  <pic:blipFill>
                    <a:blip r:embed="rId4"/>
                    <a:srcRect/>
                    <a:stretch>
                      <a:fillRect/>
                    </a:stretch>
                  </pic:blipFill>
                  <pic:spPr>
                    <a:xfrm>
                      <a:off x="0" y="0"/>
                      <a:ext cx="5170805" cy="5549265"/>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after="313" w:afterLines="100" w:line="600" w:lineRule="exact"/>
        <w:textAlignment w:val="auto"/>
        <w:rPr>
          <w:rFonts w:hint="eastAsia" w:ascii="Times New Roman" w:hAnsi="Times New Roman" w:eastAsia="仿宋" w:cs="仿宋"/>
          <w:color w:val="auto"/>
          <w:sz w:val="32"/>
          <w:szCs w:val="32"/>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after="313" w:afterLines="100" w:line="600" w:lineRule="exact"/>
        <w:textAlignment w:val="auto"/>
        <w:rPr>
          <w:rFonts w:hint="eastAsia" w:ascii="Times New Roman" w:hAnsi="Times New Roman" w:eastAsia="仿宋" w:cs="仿宋"/>
          <w:color w:val="auto"/>
          <w:sz w:val="32"/>
          <w:szCs w:val="32"/>
          <w:highlight w:val="none"/>
          <w:u w:val="none"/>
          <w:lang w:val="en-US" w:eastAsia="zh-CN"/>
        </w:rPr>
      </w:pPr>
    </w:p>
    <w:p>
      <w:pPr>
        <w:pStyle w:val="2"/>
        <w:rPr>
          <w:rFonts w:hint="eastAsia" w:ascii="Times New Roman" w:hAnsi="Times New Roman" w:eastAsia="仿宋" w:cs="仿宋"/>
          <w:color w:val="auto"/>
          <w:sz w:val="32"/>
          <w:szCs w:val="32"/>
          <w:highlight w:val="none"/>
          <w:u w:val="none"/>
          <w:lang w:val="en-US" w:eastAsia="zh-CN"/>
        </w:rPr>
      </w:pPr>
    </w:p>
    <w:p>
      <w:pPr>
        <w:pStyle w:val="6"/>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bCs/>
          <w:color w:val="auto"/>
          <w:sz w:val="36"/>
          <w:szCs w:val="36"/>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附件</w:t>
      </w:r>
      <w:r>
        <w:rPr>
          <w:rFonts w:hint="eastAsia" w:ascii="Times New Roman" w:hAnsi="Times New Roman" w:eastAsia="仿宋_GB2312" w:cs="Times New Roman"/>
          <w:b w:val="0"/>
          <w:bCs w:val="0"/>
          <w:color w:val="auto"/>
          <w:sz w:val="32"/>
          <w:szCs w:val="32"/>
          <w:highlight w:val="none"/>
          <w:lang w:val="en-US" w:eastAsia="zh-CN"/>
        </w:rPr>
        <w:t>4</w:t>
      </w:r>
    </w:p>
    <w:p>
      <w:pPr>
        <w:pStyle w:val="6"/>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jc w:val="center"/>
        <w:textAlignment w:val="auto"/>
        <w:rPr>
          <w:rFonts w:hint="eastAsia" w:ascii="宋体" w:hAnsi="宋体" w:eastAsia="宋体" w:cs="宋体"/>
          <w:b/>
          <w:bCs/>
          <w:color w:val="auto"/>
          <w:sz w:val="36"/>
          <w:szCs w:val="36"/>
          <w:highlight w:val="none"/>
          <w:lang w:val="en-US" w:eastAsia="zh-CN"/>
        </w:rPr>
      </w:pPr>
      <w:r>
        <w:rPr>
          <w:rFonts w:hint="eastAsia" w:ascii="宋体" w:hAnsi="宋体" w:eastAsia="宋体" w:cs="宋体"/>
          <w:b/>
          <w:bCs/>
          <w:color w:val="auto"/>
          <w:sz w:val="36"/>
          <w:szCs w:val="36"/>
          <w:highlight w:val="none"/>
          <w:lang w:val="en-US" w:eastAsia="zh-CN"/>
        </w:rPr>
        <w:t>黄山区企业职工退休“一件事一次办”</w:t>
      </w:r>
    </w:p>
    <w:p>
      <w:pPr>
        <w:pStyle w:val="6"/>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jc w:val="center"/>
        <w:textAlignment w:val="auto"/>
        <w:rPr>
          <w:rFonts w:hint="eastAsia" w:ascii="宋体" w:hAnsi="宋体" w:eastAsia="宋体" w:cs="宋体"/>
          <w:b/>
          <w:bCs/>
          <w:color w:val="auto"/>
          <w:sz w:val="36"/>
          <w:szCs w:val="36"/>
          <w:highlight w:val="none"/>
          <w:lang w:val="en-US" w:eastAsia="zh-CN"/>
        </w:rPr>
      </w:pPr>
      <w:r>
        <w:rPr>
          <w:rFonts w:hint="eastAsia" w:ascii="宋体" w:hAnsi="宋体" w:eastAsia="宋体" w:cs="宋体"/>
          <w:b/>
          <w:bCs/>
          <w:color w:val="auto"/>
          <w:sz w:val="36"/>
          <w:szCs w:val="36"/>
          <w:highlight w:val="none"/>
          <w:lang w:val="en-US" w:eastAsia="zh-CN"/>
        </w:rPr>
        <w:t>事项责任清单</w:t>
      </w:r>
    </w:p>
    <w:p>
      <w:pPr>
        <w:pStyle w:val="2"/>
        <w:rPr>
          <w:rFonts w:hint="eastAsia"/>
        </w:rPr>
      </w:pPr>
    </w:p>
    <w:tbl>
      <w:tblPr>
        <w:tblStyle w:val="7"/>
        <w:tblW w:w="9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
        <w:gridCol w:w="5415"/>
        <w:gridCol w:w="3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923" w:type="dxa"/>
            <w:noWrap w:val="0"/>
            <w:vAlign w:val="center"/>
          </w:tcPr>
          <w:p>
            <w:pPr>
              <w:pStyle w:val="9"/>
              <w:topLinePunct/>
              <w:adjustRightInd w:val="0"/>
              <w:snapToGrid w:val="0"/>
              <w:spacing w:line="240" w:lineRule="auto"/>
              <w:ind w:firstLine="0" w:firstLineChars="0"/>
              <w:jc w:val="center"/>
              <w:rPr>
                <w:rFonts w:hint="default" w:ascii="Times New Roman" w:hAnsi="Times New Roman" w:eastAsia="仿宋_GB2312" w:cs="Times New Roman"/>
                <w:b/>
                <w:bCs w:val="0"/>
                <w:color w:val="auto"/>
                <w:sz w:val="28"/>
                <w:szCs w:val="28"/>
                <w:highlight w:val="none"/>
              </w:rPr>
            </w:pPr>
            <w:r>
              <w:rPr>
                <w:rFonts w:hint="default" w:ascii="Times New Roman" w:hAnsi="Times New Roman" w:eastAsia="仿宋_GB2312" w:cs="Times New Roman"/>
                <w:b/>
                <w:bCs w:val="0"/>
                <w:color w:val="auto"/>
                <w:sz w:val="28"/>
                <w:szCs w:val="28"/>
                <w:highlight w:val="none"/>
              </w:rPr>
              <w:t>序号</w:t>
            </w:r>
          </w:p>
        </w:tc>
        <w:tc>
          <w:tcPr>
            <w:tcW w:w="5415" w:type="dxa"/>
            <w:noWrap w:val="0"/>
            <w:vAlign w:val="center"/>
          </w:tcPr>
          <w:p>
            <w:pPr>
              <w:pStyle w:val="9"/>
              <w:topLinePunct/>
              <w:adjustRightInd w:val="0"/>
              <w:snapToGrid w:val="0"/>
              <w:spacing w:line="240" w:lineRule="auto"/>
              <w:ind w:firstLine="0" w:firstLineChars="0"/>
              <w:jc w:val="center"/>
              <w:rPr>
                <w:rFonts w:hint="default" w:ascii="Times New Roman" w:hAnsi="Times New Roman" w:eastAsia="仿宋_GB2312" w:cs="Times New Roman"/>
                <w:b/>
                <w:bCs w:val="0"/>
                <w:color w:val="auto"/>
                <w:sz w:val="28"/>
                <w:szCs w:val="28"/>
                <w:highlight w:val="none"/>
              </w:rPr>
            </w:pPr>
            <w:r>
              <w:rPr>
                <w:rFonts w:hint="default" w:ascii="Times New Roman" w:hAnsi="Times New Roman" w:eastAsia="仿宋_GB2312" w:cs="Times New Roman"/>
                <w:b/>
                <w:bCs w:val="0"/>
                <w:color w:val="auto"/>
                <w:sz w:val="28"/>
                <w:szCs w:val="28"/>
                <w:highlight w:val="none"/>
              </w:rPr>
              <w:t>事项名称</w:t>
            </w:r>
          </w:p>
        </w:tc>
        <w:tc>
          <w:tcPr>
            <w:tcW w:w="3180" w:type="dxa"/>
            <w:noWrap w:val="0"/>
            <w:vAlign w:val="center"/>
          </w:tcPr>
          <w:p>
            <w:pPr>
              <w:pStyle w:val="9"/>
              <w:topLinePunct/>
              <w:adjustRightInd w:val="0"/>
              <w:snapToGrid w:val="0"/>
              <w:spacing w:line="240" w:lineRule="auto"/>
              <w:ind w:firstLine="0" w:firstLineChars="0"/>
              <w:jc w:val="center"/>
              <w:rPr>
                <w:rFonts w:hint="default" w:ascii="Times New Roman" w:hAnsi="Times New Roman" w:eastAsia="仿宋_GB2312" w:cs="Times New Roman"/>
                <w:b/>
                <w:bCs w:val="0"/>
                <w:color w:val="auto"/>
                <w:sz w:val="28"/>
                <w:szCs w:val="28"/>
                <w:highlight w:val="none"/>
              </w:rPr>
            </w:pPr>
            <w:r>
              <w:rPr>
                <w:rFonts w:hint="default" w:ascii="Times New Roman" w:hAnsi="Times New Roman" w:eastAsia="仿宋_GB2312" w:cs="Times New Roman"/>
                <w:b/>
                <w:bCs w:val="0"/>
                <w:color w:val="auto"/>
                <w:sz w:val="28"/>
                <w:szCs w:val="28"/>
                <w:highlight w:val="none"/>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923" w:type="dxa"/>
            <w:noWrap w:val="0"/>
            <w:vAlign w:val="center"/>
          </w:tcPr>
          <w:p>
            <w:pPr>
              <w:pStyle w:val="9"/>
              <w:topLinePunct/>
              <w:adjustRightInd w:val="0"/>
              <w:snapToGrid w:val="0"/>
              <w:spacing w:line="240" w:lineRule="auto"/>
              <w:ind w:firstLine="0" w:firstLineChars="0"/>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w:t>
            </w:r>
          </w:p>
        </w:tc>
        <w:tc>
          <w:tcPr>
            <w:tcW w:w="5415" w:type="dxa"/>
            <w:noWrap w:val="0"/>
            <w:vAlign w:val="center"/>
          </w:tcPr>
          <w:p>
            <w:pPr>
              <w:pStyle w:val="9"/>
              <w:topLinePunct/>
              <w:adjustRightInd w:val="0"/>
              <w:snapToGrid w:val="0"/>
              <w:spacing w:line="240" w:lineRule="auto"/>
              <w:ind w:firstLine="0" w:firstLineChars="0"/>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职工养老保险待遇申领</w:t>
            </w:r>
          </w:p>
        </w:tc>
        <w:tc>
          <w:tcPr>
            <w:tcW w:w="3180" w:type="dxa"/>
            <w:noWrap w:val="0"/>
            <w:vAlign w:val="center"/>
          </w:tcPr>
          <w:p>
            <w:pPr>
              <w:pStyle w:val="9"/>
              <w:topLinePunct/>
              <w:adjustRightInd w:val="0"/>
              <w:snapToGrid w:val="0"/>
              <w:spacing w:line="240" w:lineRule="auto"/>
              <w:ind w:firstLine="0" w:firstLineChars="0"/>
              <w:jc w:val="left"/>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val="en-US" w:eastAsia="zh-CN"/>
              </w:rPr>
              <w:t>区</w:t>
            </w:r>
            <w:r>
              <w:rPr>
                <w:rFonts w:hint="default" w:ascii="Times New Roman" w:hAnsi="Times New Roman" w:eastAsia="仿宋_GB2312" w:cs="Times New Roman"/>
                <w:color w:val="auto"/>
                <w:sz w:val="28"/>
                <w:szCs w:val="28"/>
                <w:highlight w:val="none"/>
              </w:rPr>
              <w:t>人力资源社会保障</w:t>
            </w:r>
            <w:r>
              <w:rPr>
                <w:rFonts w:hint="default" w:ascii="Times New Roman" w:hAnsi="Times New Roman" w:eastAsia="仿宋_GB2312" w:cs="Times New Roman"/>
                <w:color w:val="auto"/>
                <w:sz w:val="28"/>
                <w:szCs w:val="28"/>
                <w:highlight w:val="none"/>
                <w:lang w:eastAsia="zh-CN"/>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923" w:type="dxa"/>
            <w:noWrap w:val="0"/>
            <w:vAlign w:val="center"/>
          </w:tcPr>
          <w:p>
            <w:pPr>
              <w:pStyle w:val="9"/>
              <w:topLinePunct/>
              <w:adjustRightInd w:val="0"/>
              <w:snapToGrid w:val="0"/>
              <w:spacing w:line="240" w:lineRule="auto"/>
              <w:ind w:firstLine="0" w:firstLineChars="0"/>
              <w:jc w:val="center"/>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val="en-US" w:eastAsia="zh-CN"/>
              </w:rPr>
              <w:t>2</w:t>
            </w:r>
          </w:p>
        </w:tc>
        <w:tc>
          <w:tcPr>
            <w:tcW w:w="5415" w:type="dxa"/>
            <w:noWrap w:val="0"/>
            <w:vAlign w:val="center"/>
          </w:tcPr>
          <w:p>
            <w:pPr>
              <w:pStyle w:val="9"/>
              <w:topLinePunct/>
              <w:adjustRightInd w:val="0"/>
              <w:snapToGrid w:val="0"/>
              <w:spacing w:line="240" w:lineRule="auto"/>
              <w:ind w:firstLine="0" w:firstLineChars="0"/>
              <w:jc w:val="left"/>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sz w:val="28"/>
                <w:szCs w:val="28"/>
                <w:highlight w:val="none"/>
                <w:u w:val="none"/>
                <w:lang w:eastAsia="zh-CN"/>
              </w:rPr>
              <w:t>职工</w:t>
            </w:r>
            <w:r>
              <w:rPr>
                <w:rFonts w:hint="default" w:ascii="Times New Roman" w:hAnsi="Times New Roman" w:eastAsia="仿宋_GB2312" w:cs="Times New Roman"/>
                <w:color w:val="auto"/>
                <w:sz w:val="28"/>
                <w:szCs w:val="28"/>
                <w:highlight w:val="none"/>
                <w:u w:val="none"/>
              </w:rPr>
              <w:t>养老保险待遇发放账户</w:t>
            </w:r>
            <w:r>
              <w:rPr>
                <w:rFonts w:hint="default" w:ascii="Times New Roman" w:hAnsi="Times New Roman" w:eastAsia="仿宋_GB2312" w:cs="Times New Roman"/>
                <w:color w:val="auto"/>
                <w:sz w:val="28"/>
                <w:szCs w:val="28"/>
                <w:highlight w:val="none"/>
                <w:u w:val="none"/>
                <w:lang w:eastAsia="zh-CN"/>
              </w:rPr>
              <w:t>变更</w:t>
            </w:r>
          </w:p>
        </w:tc>
        <w:tc>
          <w:tcPr>
            <w:tcW w:w="3180" w:type="dxa"/>
            <w:noWrap w:val="0"/>
            <w:vAlign w:val="center"/>
          </w:tcPr>
          <w:p>
            <w:pPr>
              <w:pStyle w:val="9"/>
              <w:topLinePunct/>
              <w:adjustRightInd w:val="0"/>
              <w:snapToGrid w:val="0"/>
              <w:spacing w:line="240" w:lineRule="auto"/>
              <w:ind w:firstLine="0" w:firstLineChars="0"/>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区</w:t>
            </w:r>
            <w:r>
              <w:rPr>
                <w:rFonts w:hint="default" w:ascii="Times New Roman" w:hAnsi="Times New Roman" w:eastAsia="仿宋_GB2312" w:cs="Times New Roman"/>
                <w:color w:val="auto"/>
                <w:sz w:val="28"/>
                <w:szCs w:val="28"/>
                <w:highlight w:val="none"/>
              </w:rPr>
              <w:t>人力资源社会保障</w:t>
            </w:r>
            <w:r>
              <w:rPr>
                <w:rFonts w:hint="default" w:ascii="Times New Roman" w:hAnsi="Times New Roman" w:eastAsia="仿宋_GB2312" w:cs="Times New Roman"/>
                <w:color w:val="auto"/>
                <w:sz w:val="28"/>
                <w:szCs w:val="28"/>
                <w:highlight w:val="none"/>
                <w:lang w:eastAsia="zh-CN"/>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923" w:type="dxa"/>
            <w:noWrap w:val="0"/>
            <w:vAlign w:val="center"/>
          </w:tcPr>
          <w:p>
            <w:pPr>
              <w:pStyle w:val="9"/>
              <w:topLinePunct/>
              <w:adjustRightInd w:val="0"/>
              <w:snapToGrid w:val="0"/>
              <w:spacing w:line="240" w:lineRule="auto"/>
              <w:ind w:firstLine="0" w:firstLineChars="0"/>
              <w:jc w:val="center"/>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val="en-US" w:eastAsia="zh-CN"/>
              </w:rPr>
              <w:t>3</w:t>
            </w:r>
          </w:p>
        </w:tc>
        <w:tc>
          <w:tcPr>
            <w:tcW w:w="5415" w:type="dxa"/>
            <w:noWrap w:val="0"/>
            <w:vAlign w:val="center"/>
          </w:tcPr>
          <w:p>
            <w:pPr>
              <w:pStyle w:val="9"/>
              <w:topLinePunct/>
              <w:adjustRightInd w:val="0"/>
              <w:snapToGrid w:val="0"/>
              <w:spacing w:line="240" w:lineRule="auto"/>
              <w:ind w:firstLine="0" w:firstLineChars="0"/>
              <w:jc w:val="left"/>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sz w:val="28"/>
                <w:szCs w:val="28"/>
                <w:highlight w:val="none"/>
              </w:rPr>
              <w:t>工伤保险伤残津贴待遇补差</w:t>
            </w:r>
          </w:p>
        </w:tc>
        <w:tc>
          <w:tcPr>
            <w:tcW w:w="3180" w:type="dxa"/>
            <w:noWrap w:val="0"/>
            <w:vAlign w:val="center"/>
          </w:tcPr>
          <w:p>
            <w:pPr>
              <w:pStyle w:val="9"/>
              <w:topLinePunct/>
              <w:adjustRightInd w:val="0"/>
              <w:snapToGrid w:val="0"/>
              <w:spacing w:line="240" w:lineRule="auto"/>
              <w:ind w:firstLine="0" w:firstLineChars="0"/>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区</w:t>
            </w:r>
            <w:r>
              <w:rPr>
                <w:rFonts w:hint="default" w:ascii="Times New Roman" w:hAnsi="Times New Roman" w:eastAsia="仿宋_GB2312" w:cs="Times New Roman"/>
                <w:color w:val="auto"/>
                <w:sz w:val="28"/>
                <w:szCs w:val="28"/>
                <w:highlight w:val="none"/>
              </w:rPr>
              <w:t>人力资源社会保障</w:t>
            </w:r>
            <w:r>
              <w:rPr>
                <w:rFonts w:hint="default" w:ascii="Times New Roman" w:hAnsi="Times New Roman" w:eastAsia="仿宋_GB2312" w:cs="Times New Roman"/>
                <w:color w:val="auto"/>
                <w:sz w:val="28"/>
                <w:szCs w:val="28"/>
                <w:highlight w:val="none"/>
                <w:lang w:eastAsia="zh-CN"/>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923" w:type="dxa"/>
            <w:noWrap w:val="0"/>
            <w:vAlign w:val="center"/>
          </w:tcPr>
          <w:p>
            <w:pPr>
              <w:pStyle w:val="9"/>
              <w:topLinePunct/>
              <w:adjustRightInd w:val="0"/>
              <w:snapToGrid w:val="0"/>
              <w:spacing w:line="240" w:lineRule="auto"/>
              <w:ind w:firstLine="0" w:firstLineChars="0"/>
              <w:jc w:val="center"/>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val="en-US" w:eastAsia="zh-CN"/>
              </w:rPr>
              <w:t>4</w:t>
            </w:r>
          </w:p>
        </w:tc>
        <w:tc>
          <w:tcPr>
            <w:tcW w:w="5415" w:type="dxa"/>
            <w:noWrap w:val="0"/>
            <w:vAlign w:val="center"/>
          </w:tcPr>
          <w:p>
            <w:pPr>
              <w:pStyle w:val="9"/>
              <w:topLinePunct/>
              <w:adjustRightInd w:val="0"/>
              <w:snapToGrid w:val="0"/>
              <w:spacing w:line="240" w:lineRule="auto"/>
              <w:ind w:firstLine="0" w:firstLineChars="0"/>
              <w:jc w:val="left"/>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sz w:val="28"/>
                <w:szCs w:val="28"/>
                <w:highlight w:val="none"/>
              </w:rPr>
              <w:t>城镇职工基本养老保险关系异地转移接续</w:t>
            </w:r>
          </w:p>
        </w:tc>
        <w:tc>
          <w:tcPr>
            <w:tcW w:w="3180" w:type="dxa"/>
            <w:noWrap w:val="0"/>
            <w:vAlign w:val="center"/>
          </w:tcPr>
          <w:p>
            <w:pPr>
              <w:pStyle w:val="9"/>
              <w:topLinePunct/>
              <w:adjustRightInd w:val="0"/>
              <w:snapToGrid w:val="0"/>
              <w:spacing w:line="240" w:lineRule="auto"/>
              <w:ind w:firstLine="0" w:firstLineChars="0"/>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区</w:t>
            </w:r>
            <w:r>
              <w:rPr>
                <w:rFonts w:hint="default" w:ascii="Times New Roman" w:hAnsi="Times New Roman" w:eastAsia="仿宋_GB2312" w:cs="Times New Roman"/>
                <w:color w:val="auto"/>
                <w:sz w:val="28"/>
                <w:szCs w:val="28"/>
                <w:highlight w:val="none"/>
              </w:rPr>
              <w:t>人力资源社会保障</w:t>
            </w:r>
            <w:r>
              <w:rPr>
                <w:rFonts w:hint="default" w:ascii="Times New Roman" w:hAnsi="Times New Roman" w:eastAsia="仿宋_GB2312" w:cs="Times New Roman"/>
                <w:color w:val="auto"/>
                <w:sz w:val="28"/>
                <w:szCs w:val="28"/>
                <w:highlight w:val="none"/>
                <w:lang w:eastAsia="zh-CN"/>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923" w:type="dxa"/>
            <w:noWrap w:val="0"/>
            <w:vAlign w:val="center"/>
          </w:tcPr>
          <w:p>
            <w:pPr>
              <w:pStyle w:val="9"/>
              <w:topLinePunct/>
              <w:adjustRightInd w:val="0"/>
              <w:snapToGrid w:val="0"/>
              <w:spacing w:line="240" w:lineRule="auto"/>
              <w:ind w:firstLine="0" w:firstLineChars="0"/>
              <w:jc w:val="center"/>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sz w:val="28"/>
                <w:szCs w:val="28"/>
                <w:highlight w:val="none"/>
                <w:lang w:val="en-US" w:eastAsia="zh-CN"/>
              </w:rPr>
              <w:t>5</w:t>
            </w:r>
          </w:p>
        </w:tc>
        <w:tc>
          <w:tcPr>
            <w:tcW w:w="5415" w:type="dxa"/>
            <w:noWrap w:val="0"/>
            <w:vAlign w:val="center"/>
          </w:tcPr>
          <w:p>
            <w:pPr>
              <w:pStyle w:val="9"/>
              <w:topLinePunct/>
              <w:adjustRightInd w:val="0"/>
              <w:snapToGrid w:val="0"/>
              <w:spacing w:line="240" w:lineRule="auto"/>
              <w:ind w:firstLine="0" w:firstLineChars="0"/>
              <w:jc w:val="left"/>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sz w:val="28"/>
                <w:szCs w:val="28"/>
                <w:highlight w:val="none"/>
              </w:rPr>
              <w:t>机关事业单位基本养老保险与城镇企业职工基本养老保险转移接续</w:t>
            </w:r>
          </w:p>
        </w:tc>
        <w:tc>
          <w:tcPr>
            <w:tcW w:w="3180" w:type="dxa"/>
            <w:noWrap w:val="0"/>
            <w:vAlign w:val="center"/>
          </w:tcPr>
          <w:p>
            <w:pPr>
              <w:pStyle w:val="9"/>
              <w:topLinePunct/>
              <w:adjustRightInd w:val="0"/>
              <w:snapToGrid w:val="0"/>
              <w:spacing w:line="240" w:lineRule="auto"/>
              <w:ind w:firstLine="0" w:firstLineChars="0"/>
              <w:jc w:val="left"/>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sz w:val="28"/>
                <w:szCs w:val="28"/>
                <w:highlight w:val="none"/>
                <w:lang w:val="en-US" w:eastAsia="zh-CN"/>
              </w:rPr>
              <w:t>区</w:t>
            </w:r>
            <w:r>
              <w:rPr>
                <w:rFonts w:hint="default" w:ascii="Times New Roman" w:hAnsi="Times New Roman" w:eastAsia="仿宋_GB2312" w:cs="Times New Roman"/>
                <w:color w:val="auto"/>
                <w:sz w:val="28"/>
                <w:szCs w:val="28"/>
                <w:highlight w:val="none"/>
              </w:rPr>
              <w:t>人力资源社会保障</w:t>
            </w:r>
            <w:r>
              <w:rPr>
                <w:rFonts w:hint="default" w:ascii="Times New Roman" w:hAnsi="Times New Roman" w:eastAsia="仿宋_GB2312" w:cs="Times New Roman"/>
                <w:color w:val="auto"/>
                <w:sz w:val="28"/>
                <w:szCs w:val="28"/>
                <w:highlight w:val="none"/>
                <w:lang w:eastAsia="zh-CN"/>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923" w:type="dxa"/>
            <w:noWrap w:val="0"/>
            <w:vAlign w:val="center"/>
          </w:tcPr>
          <w:p>
            <w:pPr>
              <w:pStyle w:val="9"/>
              <w:topLinePunct/>
              <w:adjustRightInd w:val="0"/>
              <w:snapToGrid w:val="0"/>
              <w:spacing w:line="240" w:lineRule="auto"/>
              <w:ind w:firstLine="0" w:firstLineChars="0"/>
              <w:jc w:val="center"/>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sz w:val="28"/>
                <w:szCs w:val="28"/>
                <w:highlight w:val="none"/>
                <w:lang w:val="en-US" w:eastAsia="zh-CN"/>
              </w:rPr>
              <w:t>6</w:t>
            </w:r>
          </w:p>
        </w:tc>
        <w:tc>
          <w:tcPr>
            <w:tcW w:w="5415" w:type="dxa"/>
            <w:noWrap w:val="0"/>
            <w:vAlign w:val="center"/>
          </w:tcPr>
          <w:p>
            <w:pPr>
              <w:pStyle w:val="9"/>
              <w:topLinePunct/>
              <w:adjustRightInd w:val="0"/>
              <w:snapToGrid w:val="0"/>
              <w:spacing w:line="240" w:lineRule="auto"/>
              <w:ind w:firstLine="0" w:firstLineChars="0"/>
              <w:jc w:val="left"/>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sz w:val="28"/>
                <w:szCs w:val="28"/>
                <w:highlight w:val="none"/>
              </w:rPr>
              <w:t>城镇职工基本养老保险与城乡居民基本养老保险转移接续</w:t>
            </w:r>
          </w:p>
        </w:tc>
        <w:tc>
          <w:tcPr>
            <w:tcW w:w="3180" w:type="dxa"/>
            <w:noWrap w:val="0"/>
            <w:vAlign w:val="center"/>
          </w:tcPr>
          <w:p>
            <w:pPr>
              <w:pStyle w:val="9"/>
              <w:topLinePunct/>
              <w:adjustRightInd w:val="0"/>
              <w:snapToGrid w:val="0"/>
              <w:spacing w:line="240" w:lineRule="auto"/>
              <w:ind w:firstLine="0" w:firstLineChars="0"/>
              <w:jc w:val="left"/>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sz w:val="28"/>
                <w:szCs w:val="28"/>
                <w:highlight w:val="none"/>
                <w:lang w:val="en-US" w:eastAsia="zh-CN"/>
              </w:rPr>
              <w:t>区</w:t>
            </w:r>
            <w:r>
              <w:rPr>
                <w:rFonts w:hint="default" w:ascii="Times New Roman" w:hAnsi="Times New Roman" w:eastAsia="仿宋_GB2312" w:cs="Times New Roman"/>
                <w:color w:val="auto"/>
                <w:sz w:val="28"/>
                <w:szCs w:val="28"/>
                <w:highlight w:val="none"/>
              </w:rPr>
              <w:t>人力资源社会保障</w:t>
            </w:r>
            <w:r>
              <w:rPr>
                <w:rFonts w:hint="default" w:ascii="Times New Roman" w:hAnsi="Times New Roman" w:eastAsia="仿宋_GB2312" w:cs="Times New Roman"/>
                <w:color w:val="auto"/>
                <w:sz w:val="28"/>
                <w:szCs w:val="28"/>
                <w:highlight w:val="none"/>
                <w:lang w:eastAsia="zh-CN"/>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923" w:type="dxa"/>
            <w:noWrap w:val="0"/>
            <w:vAlign w:val="center"/>
          </w:tcPr>
          <w:p>
            <w:pPr>
              <w:pStyle w:val="9"/>
              <w:topLinePunct/>
              <w:adjustRightInd w:val="0"/>
              <w:snapToGrid w:val="0"/>
              <w:spacing w:line="240" w:lineRule="auto"/>
              <w:ind w:firstLine="0" w:firstLineChars="0"/>
              <w:jc w:val="center"/>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sz w:val="28"/>
                <w:szCs w:val="28"/>
                <w:highlight w:val="none"/>
                <w:lang w:val="en-US" w:eastAsia="zh-CN"/>
              </w:rPr>
              <w:t>7</w:t>
            </w:r>
          </w:p>
        </w:tc>
        <w:tc>
          <w:tcPr>
            <w:tcW w:w="5415" w:type="dxa"/>
            <w:noWrap w:val="0"/>
            <w:vAlign w:val="center"/>
          </w:tcPr>
          <w:p>
            <w:pPr>
              <w:pStyle w:val="9"/>
              <w:topLinePunct/>
              <w:adjustRightInd w:val="0"/>
              <w:snapToGrid w:val="0"/>
              <w:spacing w:line="240" w:lineRule="auto"/>
              <w:ind w:firstLine="0" w:firstLineChars="0"/>
              <w:jc w:val="left"/>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sz w:val="28"/>
                <w:szCs w:val="28"/>
                <w:highlight w:val="none"/>
              </w:rPr>
              <w:t>多重养老保险关系个人账户退费</w:t>
            </w:r>
          </w:p>
        </w:tc>
        <w:tc>
          <w:tcPr>
            <w:tcW w:w="3180" w:type="dxa"/>
            <w:noWrap w:val="0"/>
            <w:vAlign w:val="center"/>
          </w:tcPr>
          <w:p>
            <w:pPr>
              <w:pStyle w:val="9"/>
              <w:topLinePunct/>
              <w:adjustRightInd w:val="0"/>
              <w:snapToGrid w:val="0"/>
              <w:spacing w:line="240" w:lineRule="auto"/>
              <w:ind w:firstLine="0" w:firstLineChars="0"/>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区</w:t>
            </w:r>
            <w:r>
              <w:rPr>
                <w:rFonts w:hint="default" w:ascii="Times New Roman" w:hAnsi="Times New Roman" w:eastAsia="仿宋_GB2312" w:cs="Times New Roman"/>
                <w:color w:val="auto"/>
                <w:sz w:val="28"/>
                <w:szCs w:val="28"/>
                <w:highlight w:val="none"/>
              </w:rPr>
              <w:t>人力资源社会保障</w:t>
            </w:r>
            <w:r>
              <w:rPr>
                <w:rFonts w:hint="default" w:ascii="Times New Roman" w:hAnsi="Times New Roman" w:eastAsia="仿宋_GB2312" w:cs="Times New Roman"/>
                <w:color w:val="auto"/>
                <w:sz w:val="28"/>
                <w:szCs w:val="28"/>
                <w:highlight w:val="none"/>
                <w:lang w:eastAsia="zh-CN"/>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923" w:type="dxa"/>
            <w:noWrap w:val="0"/>
            <w:vAlign w:val="center"/>
          </w:tcPr>
          <w:p>
            <w:pPr>
              <w:pStyle w:val="9"/>
              <w:topLinePunct/>
              <w:adjustRightInd w:val="0"/>
              <w:snapToGrid w:val="0"/>
              <w:spacing w:line="240" w:lineRule="auto"/>
              <w:ind w:firstLine="0" w:firstLineChars="0"/>
              <w:jc w:val="center"/>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val="en-US" w:eastAsia="zh-CN"/>
              </w:rPr>
              <w:t>8</w:t>
            </w:r>
          </w:p>
        </w:tc>
        <w:tc>
          <w:tcPr>
            <w:tcW w:w="5415" w:type="dxa"/>
            <w:noWrap w:val="0"/>
            <w:vAlign w:val="center"/>
          </w:tcPr>
          <w:p>
            <w:pPr>
              <w:pStyle w:val="9"/>
              <w:topLinePunct/>
              <w:adjustRightInd w:val="0"/>
              <w:snapToGrid w:val="0"/>
              <w:spacing w:line="240" w:lineRule="auto"/>
              <w:ind w:firstLine="0" w:firstLineChars="0"/>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eastAsia="zh-CN"/>
              </w:rPr>
              <w:t>电子退休证申领</w:t>
            </w:r>
          </w:p>
        </w:tc>
        <w:tc>
          <w:tcPr>
            <w:tcW w:w="3180" w:type="dxa"/>
            <w:noWrap w:val="0"/>
            <w:vAlign w:val="center"/>
          </w:tcPr>
          <w:p>
            <w:pPr>
              <w:pStyle w:val="9"/>
              <w:topLinePunct/>
              <w:adjustRightInd w:val="0"/>
              <w:snapToGrid w:val="0"/>
              <w:spacing w:line="240" w:lineRule="auto"/>
              <w:ind w:firstLine="0" w:firstLineChars="0"/>
              <w:jc w:val="left"/>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val="en-US" w:eastAsia="zh-CN"/>
              </w:rPr>
              <w:t>区</w:t>
            </w:r>
            <w:r>
              <w:rPr>
                <w:rFonts w:hint="default" w:ascii="Times New Roman" w:hAnsi="Times New Roman" w:eastAsia="仿宋_GB2312" w:cs="Times New Roman"/>
                <w:color w:val="auto"/>
                <w:sz w:val="28"/>
                <w:szCs w:val="28"/>
                <w:highlight w:val="none"/>
              </w:rPr>
              <w:t>人力资源社会保障</w:t>
            </w:r>
            <w:r>
              <w:rPr>
                <w:rFonts w:hint="default" w:ascii="Times New Roman" w:hAnsi="Times New Roman" w:eastAsia="仿宋_GB2312" w:cs="Times New Roman"/>
                <w:color w:val="auto"/>
                <w:sz w:val="28"/>
                <w:szCs w:val="28"/>
                <w:highlight w:val="none"/>
                <w:lang w:eastAsia="zh-CN"/>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923" w:type="dxa"/>
            <w:noWrap w:val="0"/>
            <w:vAlign w:val="center"/>
          </w:tcPr>
          <w:p>
            <w:pPr>
              <w:pStyle w:val="9"/>
              <w:topLinePunct/>
              <w:adjustRightInd w:val="0"/>
              <w:snapToGrid w:val="0"/>
              <w:spacing w:line="240" w:lineRule="auto"/>
              <w:ind w:firstLine="0" w:firstLineChars="0"/>
              <w:jc w:val="center"/>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sz w:val="28"/>
                <w:szCs w:val="28"/>
                <w:highlight w:val="none"/>
                <w:lang w:val="en-US" w:eastAsia="zh-CN"/>
              </w:rPr>
              <w:t>9</w:t>
            </w:r>
          </w:p>
        </w:tc>
        <w:tc>
          <w:tcPr>
            <w:tcW w:w="5415" w:type="dxa"/>
            <w:noWrap w:val="0"/>
            <w:vAlign w:val="center"/>
          </w:tcPr>
          <w:p>
            <w:pPr>
              <w:pStyle w:val="9"/>
              <w:topLinePunct/>
              <w:adjustRightInd w:val="0"/>
              <w:snapToGrid w:val="0"/>
              <w:spacing w:line="240" w:lineRule="auto"/>
              <w:ind w:firstLine="0" w:firstLineChars="0"/>
              <w:jc w:val="left"/>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sz w:val="28"/>
                <w:szCs w:val="28"/>
                <w:highlight w:val="none"/>
              </w:rPr>
              <w:t>失业保险金停发</w:t>
            </w:r>
          </w:p>
        </w:tc>
        <w:tc>
          <w:tcPr>
            <w:tcW w:w="3180" w:type="dxa"/>
            <w:noWrap w:val="0"/>
            <w:vAlign w:val="center"/>
          </w:tcPr>
          <w:p>
            <w:pPr>
              <w:pStyle w:val="9"/>
              <w:topLinePunct/>
              <w:adjustRightInd w:val="0"/>
              <w:snapToGrid w:val="0"/>
              <w:spacing w:line="240" w:lineRule="auto"/>
              <w:ind w:firstLine="0" w:firstLineChars="0"/>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区</w:t>
            </w:r>
            <w:r>
              <w:rPr>
                <w:rFonts w:hint="default" w:ascii="Times New Roman" w:hAnsi="Times New Roman" w:eastAsia="仿宋_GB2312" w:cs="Times New Roman"/>
                <w:color w:val="auto"/>
                <w:sz w:val="28"/>
                <w:szCs w:val="28"/>
                <w:highlight w:val="none"/>
              </w:rPr>
              <w:t>人力资源社会保障</w:t>
            </w:r>
            <w:r>
              <w:rPr>
                <w:rFonts w:hint="default" w:ascii="Times New Roman" w:hAnsi="Times New Roman" w:eastAsia="仿宋_GB2312" w:cs="Times New Roman"/>
                <w:color w:val="auto"/>
                <w:sz w:val="28"/>
                <w:szCs w:val="28"/>
                <w:highlight w:val="none"/>
                <w:lang w:eastAsia="zh-CN"/>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923" w:type="dxa"/>
            <w:noWrap w:val="0"/>
            <w:vAlign w:val="center"/>
          </w:tcPr>
          <w:p>
            <w:pPr>
              <w:pStyle w:val="9"/>
              <w:topLinePunct/>
              <w:adjustRightInd w:val="0"/>
              <w:snapToGrid w:val="0"/>
              <w:spacing w:line="240" w:lineRule="auto"/>
              <w:ind w:firstLine="0" w:firstLineChars="0"/>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10</w:t>
            </w:r>
          </w:p>
        </w:tc>
        <w:tc>
          <w:tcPr>
            <w:tcW w:w="5415" w:type="dxa"/>
            <w:noWrap w:val="0"/>
            <w:vAlign w:val="center"/>
          </w:tcPr>
          <w:p>
            <w:pPr>
              <w:pStyle w:val="9"/>
              <w:topLinePunct/>
              <w:adjustRightInd w:val="0"/>
              <w:snapToGrid w:val="0"/>
              <w:spacing w:line="240" w:lineRule="auto"/>
              <w:ind w:firstLine="0" w:firstLineChars="0"/>
              <w:jc w:val="left"/>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sz w:val="28"/>
                <w:szCs w:val="28"/>
                <w:highlight w:val="none"/>
              </w:rPr>
              <w:t>劳动用工（解聘）备案</w:t>
            </w:r>
          </w:p>
        </w:tc>
        <w:tc>
          <w:tcPr>
            <w:tcW w:w="3180" w:type="dxa"/>
            <w:noWrap w:val="0"/>
            <w:vAlign w:val="center"/>
          </w:tcPr>
          <w:p>
            <w:pPr>
              <w:pStyle w:val="9"/>
              <w:topLinePunct/>
              <w:adjustRightInd w:val="0"/>
              <w:snapToGrid w:val="0"/>
              <w:spacing w:line="240" w:lineRule="auto"/>
              <w:ind w:firstLine="0" w:firstLineChars="0"/>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区</w:t>
            </w:r>
            <w:r>
              <w:rPr>
                <w:rFonts w:hint="default" w:ascii="Times New Roman" w:hAnsi="Times New Roman" w:eastAsia="仿宋_GB2312" w:cs="Times New Roman"/>
                <w:color w:val="auto"/>
                <w:sz w:val="28"/>
                <w:szCs w:val="28"/>
                <w:highlight w:val="none"/>
              </w:rPr>
              <w:t>人力资源社会保障</w:t>
            </w:r>
            <w:r>
              <w:rPr>
                <w:rFonts w:hint="default" w:ascii="Times New Roman" w:hAnsi="Times New Roman" w:eastAsia="仿宋_GB2312" w:cs="Times New Roman"/>
                <w:color w:val="auto"/>
                <w:sz w:val="28"/>
                <w:szCs w:val="28"/>
                <w:highlight w:val="none"/>
                <w:lang w:eastAsia="zh-CN"/>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923" w:type="dxa"/>
            <w:noWrap w:val="0"/>
            <w:vAlign w:val="center"/>
          </w:tcPr>
          <w:p>
            <w:pPr>
              <w:pStyle w:val="9"/>
              <w:topLinePunct/>
              <w:adjustRightInd w:val="0"/>
              <w:snapToGrid w:val="0"/>
              <w:spacing w:line="240" w:lineRule="auto"/>
              <w:ind w:firstLine="0" w:firstLineChars="0"/>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11</w:t>
            </w:r>
          </w:p>
        </w:tc>
        <w:tc>
          <w:tcPr>
            <w:tcW w:w="5415" w:type="dxa"/>
            <w:noWrap w:val="0"/>
            <w:vAlign w:val="center"/>
          </w:tcPr>
          <w:p>
            <w:pPr>
              <w:pStyle w:val="9"/>
              <w:topLinePunct/>
              <w:adjustRightInd w:val="0"/>
              <w:snapToGrid w:val="0"/>
              <w:spacing w:line="240" w:lineRule="auto"/>
              <w:ind w:firstLine="0" w:firstLineChars="0"/>
              <w:jc w:val="left"/>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rPr>
              <w:t>职工基本医疗保险在职转退休</w:t>
            </w:r>
            <w:r>
              <w:rPr>
                <w:rFonts w:hint="default" w:ascii="Times New Roman" w:hAnsi="Times New Roman" w:eastAsia="仿宋_GB2312" w:cs="Times New Roman"/>
                <w:color w:val="auto"/>
                <w:sz w:val="28"/>
                <w:szCs w:val="28"/>
                <w:highlight w:val="none"/>
                <w:lang w:val="en-US" w:eastAsia="zh-CN"/>
              </w:rPr>
              <w:t>申请</w:t>
            </w:r>
          </w:p>
        </w:tc>
        <w:tc>
          <w:tcPr>
            <w:tcW w:w="3180" w:type="dxa"/>
            <w:noWrap w:val="0"/>
            <w:vAlign w:val="center"/>
          </w:tcPr>
          <w:p>
            <w:pPr>
              <w:pStyle w:val="9"/>
              <w:topLinePunct/>
              <w:adjustRightInd w:val="0"/>
              <w:snapToGrid w:val="0"/>
              <w:spacing w:line="240" w:lineRule="auto"/>
              <w:ind w:firstLine="0" w:firstLineChars="0"/>
              <w:jc w:val="both"/>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区</w:t>
            </w:r>
            <w:r>
              <w:rPr>
                <w:rFonts w:hint="default" w:ascii="Times New Roman" w:hAnsi="Times New Roman" w:eastAsia="仿宋_GB2312" w:cs="Times New Roman"/>
                <w:color w:val="auto"/>
                <w:sz w:val="28"/>
                <w:szCs w:val="28"/>
                <w:highlight w:val="none"/>
                <w:lang w:eastAsia="zh-CN"/>
              </w:rPr>
              <w:t>医疗保障局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923" w:type="dxa"/>
            <w:noWrap w:val="0"/>
            <w:vAlign w:val="center"/>
          </w:tcPr>
          <w:p>
            <w:pPr>
              <w:pStyle w:val="9"/>
              <w:topLinePunct/>
              <w:adjustRightInd w:val="0"/>
              <w:snapToGrid w:val="0"/>
              <w:spacing w:line="240" w:lineRule="auto"/>
              <w:ind w:firstLine="0" w:firstLineChars="0"/>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12</w:t>
            </w:r>
          </w:p>
        </w:tc>
        <w:tc>
          <w:tcPr>
            <w:tcW w:w="541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sz w:val="28"/>
                <w:szCs w:val="28"/>
                <w:highlight w:val="none"/>
              </w:rPr>
              <w:t>企业退休职工领取独生子女父母光荣证</w:t>
            </w:r>
            <w:r>
              <w:rPr>
                <w:rFonts w:hint="default" w:ascii="Times New Roman" w:hAnsi="Times New Roman" w:eastAsia="仿宋_GB2312" w:cs="Times New Roman"/>
                <w:color w:val="auto"/>
                <w:sz w:val="28"/>
                <w:szCs w:val="28"/>
                <w:highlight w:val="none"/>
                <w:lang w:eastAsia="zh-CN"/>
              </w:rPr>
              <w:t>一</w:t>
            </w:r>
            <w:r>
              <w:rPr>
                <w:rFonts w:hint="default" w:ascii="Times New Roman" w:hAnsi="Times New Roman" w:eastAsia="仿宋_GB2312" w:cs="Times New Roman"/>
                <w:color w:val="auto"/>
                <w:sz w:val="28"/>
                <w:szCs w:val="28"/>
                <w:highlight w:val="none"/>
              </w:rPr>
              <w:t>次性奖励</w:t>
            </w:r>
          </w:p>
        </w:tc>
        <w:tc>
          <w:tcPr>
            <w:tcW w:w="3180" w:type="dxa"/>
            <w:noWrap w:val="0"/>
            <w:vAlign w:val="center"/>
          </w:tcPr>
          <w:p>
            <w:pPr>
              <w:keepNext w:val="0"/>
              <w:keepLines w:val="0"/>
              <w:pageBreakBefore w:val="0"/>
              <w:widowControl w:val="0"/>
              <w:kinsoku/>
              <w:wordWrap/>
              <w:overflowPunct/>
              <w:autoSpaceDE/>
              <w:autoSpaceDN/>
              <w:bidi w:val="0"/>
              <w:spacing w:line="0" w:lineRule="atLeast"/>
              <w:textAlignment w:val="auto"/>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sz w:val="28"/>
                <w:szCs w:val="28"/>
                <w:highlight w:val="none"/>
                <w:lang w:val="en-US" w:eastAsia="zh-CN"/>
              </w:rPr>
              <w:t>区</w:t>
            </w:r>
            <w:r>
              <w:rPr>
                <w:rFonts w:hint="default" w:ascii="Times New Roman" w:hAnsi="Times New Roman" w:eastAsia="仿宋_GB2312" w:cs="Times New Roman"/>
                <w:color w:val="auto"/>
                <w:sz w:val="28"/>
                <w:szCs w:val="28"/>
                <w:highlight w:val="none"/>
                <w:lang w:eastAsia="zh-CN"/>
              </w:rPr>
              <w:t>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923" w:type="dxa"/>
            <w:noWrap w:val="0"/>
            <w:vAlign w:val="center"/>
          </w:tcPr>
          <w:p>
            <w:pPr>
              <w:pStyle w:val="9"/>
              <w:topLinePunct/>
              <w:adjustRightInd w:val="0"/>
              <w:snapToGrid w:val="0"/>
              <w:spacing w:line="240" w:lineRule="auto"/>
              <w:ind w:firstLine="0" w:firstLineChars="0"/>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13</w:t>
            </w:r>
          </w:p>
        </w:tc>
        <w:tc>
          <w:tcPr>
            <w:tcW w:w="5415" w:type="dxa"/>
            <w:noWrap w:val="0"/>
            <w:vAlign w:val="center"/>
          </w:tcPr>
          <w:p>
            <w:pPr>
              <w:pStyle w:val="9"/>
              <w:topLinePunct/>
              <w:adjustRightInd w:val="0"/>
              <w:snapToGrid w:val="0"/>
              <w:spacing w:line="240" w:lineRule="auto"/>
              <w:ind w:firstLine="0" w:firstLineChars="0"/>
              <w:jc w:val="left"/>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sz w:val="28"/>
                <w:szCs w:val="28"/>
                <w:highlight w:val="none"/>
              </w:rPr>
              <w:t>退休职工住房公积金提取</w:t>
            </w:r>
          </w:p>
        </w:tc>
        <w:tc>
          <w:tcPr>
            <w:tcW w:w="3180" w:type="dxa"/>
            <w:noWrap w:val="0"/>
            <w:vAlign w:val="center"/>
          </w:tcPr>
          <w:p>
            <w:pPr>
              <w:ind w:left="0" w:leftChars="0" w:firstLine="0" w:firstLineChars="0"/>
              <w:jc w:val="left"/>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sz w:val="28"/>
                <w:szCs w:val="28"/>
                <w:highlight w:val="none"/>
                <w:lang w:val="en-US" w:eastAsia="zh-CN"/>
              </w:rPr>
              <w:t>区</w:t>
            </w:r>
            <w:r>
              <w:rPr>
                <w:rFonts w:hint="default" w:ascii="Times New Roman" w:hAnsi="Times New Roman" w:eastAsia="仿宋_GB2312" w:cs="Times New Roman"/>
                <w:color w:val="auto"/>
                <w:sz w:val="28"/>
                <w:szCs w:val="28"/>
                <w:highlight w:val="none"/>
              </w:rPr>
              <w:t>住房公积金管理中心</w:t>
            </w:r>
          </w:p>
        </w:tc>
      </w:tr>
    </w:tbl>
    <w:p>
      <w:pPr>
        <w:keepNext w:val="0"/>
        <w:keepLines w:val="0"/>
        <w:pageBreakBefore w:val="0"/>
        <w:widowControl w:val="0"/>
        <w:kinsoku/>
        <w:wordWrap/>
        <w:overflowPunct w:val="0"/>
        <w:topLinePunct w:val="0"/>
        <w:autoSpaceDE/>
        <w:autoSpaceDN/>
        <w:bidi w:val="0"/>
        <w:adjustRightInd w:val="0"/>
        <w:snapToGrid w:val="0"/>
        <w:spacing w:line="560" w:lineRule="exact"/>
        <w:textAlignment w:val="auto"/>
        <w:rPr>
          <w:rFonts w:hint="eastAsia" w:ascii="Times New Roman" w:hAnsi="Times New Roman" w:eastAsia="仿宋" w:cs="仿宋"/>
          <w:color w:val="auto"/>
          <w:sz w:val="32"/>
          <w:szCs w:val="32"/>
          <w:highlight w:val="none"/>
          <w:u w:val="none"/>
          <w:lang w:val="en-US" w:eastAsia="zh-CN"/>
        </w:rPr>
      </w:pPr>
    </w:p>
    <w:p>
      <w:pPr>
        <w:pStyle w:val="2"/>
        <w:rPr>
          <w:rFonts w:hint="eastAsia"/>
          <w:lang w:val="en-US" w:eastAsia="zh-CN"/>
        </w:rPr>
      </w:pPr>
    </w:p>
    <w:p>
      <w:pPr>
        <w:keepNext w:val="0"/>
        <w:keepLines w:val="0"/>
        <w:pageBreakBefore w:val="0"/>
        <w:widowControl w:val="0"/>
        <w:kinsoku/>
        <w:wordWrap/>
        <w:overflowPunct w:val="0"/>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sz w:val="32"/>
          <w:szCs w:val="32"/>
          <w:highlight w:val="none"/>
          <w:u w:val="none"/>
          <w:lang w:val="en-US" w:eastAsia="zh-CN"/>
        </w:rPr>
      </w:pPr>
    </w:p>
    <w:p>
      <w:pPr>
        <w:pStyle w:val="6"/>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jc w:val="left"/>
        <w:textAlignment w:val="auto"/>
        <w:rPr>
          <w:rFonts w:hint="default" w:ascii="宋体" w:hAnsi="宋体" w:eastAsia="宋体" w:cs="宋体"/>
          <w:b/>
          <w:bCs/>
          <w:color w:val="auto"/>
          <w:sz w:val="36"/>
          <w:szCs w:val="36"/>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附件</w:t>
      </w:r>
      <w:r>
        <w:rPr>
          <w:rFonts w:hint="eastAsia" w:ascii="Times New Roman" w:hAnsi="Times New Roman" w:eastAsia="仿宋_GB2312" w:cs="Times New Roman"/>
          <w:b w:val="0"/>
          <w:bCs w:val="0"/>
          <w:color w:val="auto"/>
          <w:sz w:val="32"/>
          <w:szCs w:val="32"/>
          <w:highlight w:val="none"/>
          <w:lang w:val="en-US" w:eastAsia="zh-CN"/>
        </w:rPr>
        <w:t>5</w:t>
      </w:r>
    </w:p>
    <w:p>
      <w:pPr>
        <w:pStyle w:val="6"/>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jc w:val="center"/>
        <w:textAlignment w:val="auto"/>
        <w:rPr>
          <w:rFonts w:hint="eastAsia" w:ascii="宋体" w:hAnsi="宋体" w:eastAsia="宋体" w:cs="宋体"/>
          <w:b/>
          <w:bCs/>
          <w:color w:val="auto"/>
          <w:sz w:val="36"/>
          <w:szCs w:val="36"/>
          <w:highlight w:val="none"/>
          <w:lang w:val="en-US" w:eastAsia="zh-CN"/>
        </w:rPr>
      </w:pPr>
      <w:r>
        <w:rPr>
          <w:rFonts w:hint="eastAsia" w:ascii="宋体" w:hAnsi="宋体" w:eastAsia="宋体" w:cs="宋体"/>
          <w:b/>
          <w:bCs/>
          <w:color w:val="auto"/>
          <w:sz w:val="36"/>
          <w:szCs w:val="36"/>
          <w:highlight w:val="none"/>
          <w:lang w:val="en-US" w:eastAsia="zh-CN"/>
        </w:rPr>
        <w:t>黄山区企业职工退休“一件事一次办”</w:t>
      </w:r>
    </w:p>
    <w:p>
      <w:pPr>
        <w:pStyle w:val="6"/>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jc w:val="center"/>
        <w:textAlignment w:val="auto"/>
        <w:rPr>
          <w:rFonts w:hint="eastAsia" w:ascii="宋体" w:hAnsi="宋体" w:eastAsia="宋体" w:cs="宋体"/>
          <w:b/>
          <w:bCs/>
          <w:color w:val="auto"/>
          <w:sz w:val="36"/>
          <w:szCs w:val="36"/>
          <w:highlight w:val="none"/>
          <w:lang w:val="en-US" w:eastAsia="zh-CN"/>
        </w:rPr>
      </w:pPr>
      <w:r>
        <w:rPr>
          <w:rFonts w:hint="eastAsia" w:ascii="宋体" w:hAnsi="宋体" w:eastAsia="宋体" w:cs="宋体"/>
          <w:b/>
          <w:bCs/>
          <w:color w:val="auto"/>
          <w:sz w:val="36"/>
          <w:szCs w:val="36"/>
          <w:highlight w:val="none"/>
          <w:lang w:val="en-US" w:eastAsia="zh-CN"/>
        </w:rPr>
        <w:t>提交材料清单</w:t>
      </w:r>
    </w:p>
    <w:p>
      <w:pPr>
        <w:pStyle w:val="2"/>
        <w:rPr>
          <w:rFonts w:hint="eastAsia"/>
        </w:rPr>
      </w:pPr>
    </w:p>
    <w:p>
      <w:pPr>
        <w:pStyle w:val="2"/>
        <w:rPr>
          <w:rFonts w:hint="eastAsia"/>
        </w:rPr>
      </w:pPr>
    </w:p>
    <w:tbl>
      <w:tblPr>
        <w:tblStyle w:val="7"/>
        <w:tblW w:w="10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5760"/>
        <w:gridCol w:w="911"/>
        <w:gridCol w:w="1047"/>
        <w:gridCol w:w="2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85" w:type="dxa"/>
            <w:noWrap w:val="0"/>
            <w:vAlign w:val="center"/>
          </w:tcPr>
          <w:p>
            <w:pPr>
              <w:pStyle w:val="9"/>
              <w:topLinePunct/>
              <w:adjustRightInd w:val="0"/>
              <w:snapToGrid w:val="0"/>
              <w:spacing w:line="240" w:lineRule="auto"/>
              <w:ind w:firstLine="0" w:firstLineChars="0"/>
              <w:jc w:val="center"/>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序号</w:t>
            </w:r>
          </w:p>
        </w:tc>
        <w:tc>
          <w:tcPr>
            <w:tcW w:w="5760" w:type="dxa"/>
            <w:noWrap w:val="0"/>
            <w:vAlign w:val="center"/>
          </w:tcPr>
          <w:p>
            <w:pPr>
              <w:pStyle w:val="9"/>
              <w:topLinePunct/>
              <w:adjustRightInd w:val="0"/>
              <w:snapToGrid w:val="0"/>
              <w:spacing w:line="240" w:lineRule="auto"/>
              <w:ind w:firstLine="0" w:firstLineChars="0"/>
              <w:jc w:val="center"/>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材料名称</w:t>
            </w:r>
          </w:p>
        </w:tc>
        <w:tc>
          <w:tcPr>
            <w:tcW w:w="911" w:type="dxa"/>
            <w:noWrap w:val="0"/>
            <w:vAlign w:val="center"/>
          </w:tcPr>
          <w:p>
            <w:pPr>
              <w:pStyle w:val="9"/>
              <w:topLinePunct/>
              <w:adjustRightInd w:val="0"/>
              <w:snapToGrid w:val="0"/>
              <w:spacing w:line="240" w:lineRule="auto"/>
              <w:ind w:firstLine="0" w:firstLineChars="0"/>
              <w:jc w:val="center"/>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类别</w:t>
            </w:r>
          </w:p>
        </w:tc>
        <w:tc>
          <w:tcPr>
            <w:tcW w:w="1047" w:type="dxa"/>
            <w:noWrap w:val="0"/>
            <w:vAlign w:val="center"/>
          </w:tcPr>
          <w:p>
            <w:pPr>
              <w:pStyle w:val="9"/>
              <w:topLinePunct/>
              <w:adjustRightInd w:val="0"/>
              <w:snapToGrid w:val="0"/>
              <w:spacing w:line="240" w:lineRule="auto"/>
              <w:ind w:firstLine="0" w:firstLineChars="0"/>
              <w:jc w:val="center"/>
              <w:rPr>
                <w:rFonts w:hint="eastAsia" w:ascii="仿宋_GB2312" w:hAnsi="仿宋_GB2312" w:eastAsia="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lang w:val="en-US" w:eastAsia="zh-CN"/>
              </w:rPr>
              <w:t>数量</w:t>
            </w:r>
          </w:p>
        </w:tc>
        <w:tc>
          <w:tcPr>
            <w:tcW w:w="2376" w:type="dxa"/>
            <w:noWrap w:val="0"/>
            <w:vAlign w:val="center"/>
          </w:tcPr>
          <w:p>
            <w:pPr>
              <w:pStyle w:val="9"/>
              <w:topLinePunct/>
              <w:adjustRightInd w:val="0"/>
              <w:snapToGrid w:val="0"/>
              <w:spacing w:line="240" w:lineRule="auto"/>
              <w:ind w:firstLine="0" w:firstLineChars="0"/>
              <w:jc w:val="center"/>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85" w:type="dxa"/>
            <w:noWrap w:val="0"/>
            <w:vAlign w:val="center"/>
          </w:tcPr>
          <w:p>
            <w:pPr>
              <w:pStyle w:val="9"/>
              <w:topLinePunct/>
              <w:adjustRightInd w:val="0"/>
              <w:snapToGrid w:val="0"/>
              <w:spacing w:line="240" w:lineRule="auto"/>
              <w:ind w:firstLine="0" w:firstLineChars="0"/>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w:t>
            </w:r>
          </w:p>
        </w:tc>
        <w:tc>
          <w:tcPr>
            <w:tcW w:w="5760" w:type="dxa"/>
            <w:noWrap w:val="0"/>
            <w:vAlign w:val="center"/>
          </w:tcPr>
          <w:p>
            <w:pPr>
              <w:pStyle w:val="9"/>
              <w:topLinePunct/>
              <w:adjustRightInd w:val="0"/>
              <w:snapToGrid w:val="0"/>
              <w:spacing w:line="240" w:lineRule="auto"/>
              <w:ind w:firstLine="0" w:firstLineChars="0"/>
              <w:jc w:val="lef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rPr>
              <w:t>黄山区企业职工退休一件事一次办申请表</w:t>
            </w:r>
          </w:p>
        </w:tc>
        <w:tc>
          <w:tcPr>
            <w:tcW w:w="911" w:type="dxa"/>
            <w:noWrap w:val="0"/>
            <w:vAlign w:val="center"/>
          </w:tcPr>
          <w:p>
            <w:pPr>
              <w:pStyle w:val="9"/>
              <w:topLinePunct/>
              <w:adjustRightInd w:val="0"/>
              <w:snapToGrid w:val="0"/>
              <w:spacing w:line="240" w:lineRule="auto"/>
              <w:ind w:firstLine="0" w:firstLineChars="0"/>
              <w:jc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sz w:val="28"/>
                <w:szCs w:val="28"/>
                <w:highlight w:val="none"/>
                <w:lang w:eastAsia="zh-CN"/>
              </w:rPr>
              <w:t>表格</w:t>
            </w:r>
          </w:p>
        </w:tc>
        <w:tc>
          <w:tcPr>
            <w:tcW w:w="1047" w:type="dxa"/>
            <w:noWrap w:val="0"/>
            <w:vAlign w:val="center"/>
          </w:tcPr>
          <w:p>
            <w:pPr>
              <w:pStyle w:val="9"/>
              <w:topLinePunct/>
              <w:adjustRightInd w:val="0"/>
              <w:snapToGrid w:val="0"/>
              <w:spacing w:line="240" w:lineRule="auto"/>
              <w:ind w:firstLine="0" w:firstLineChars="0"/>
              <w:jc w:val="center"/>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sz w:val="28"/>
                <w:szCs w:val="28"/>
                <w:highlight w:val="none"/>
                <w:lang w:val="en-US" w:eastAsia="zh-CN"/>
              </w:rPr>
              <w:t>1</w:t>
            </w:r>
          </w:p>
        </w:tc>
        <w:tc>
          <w:tcPr>
            <w:tcW w:w="2376" w:type="dxa"/>
            <w:noWrap w:val="0"/>
            <w:vAlign w:val="center"/>
          </w:tcPr>
          <w:p>
            <w:pPr>
              <w:pStyle w:val="9"/>
              <w:topLinePunct/>
              <w:adjustRightInd w:val="0"/>
              <w:snapToGrid w:val="0"/>
              <w:spacing w:line="240" w:lineRule="auto"/>
              <w:ind w:firstLine="0" w:firstLineChars="0"/>
              <w:jc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sz w:val="28"/>
                <w:szCs w:val="28"/>
                <w:highlight w:val="none"/>
                <w:lang w:eastAsia="zh-CN"/>
              </w:rPr>
              <w:t>必需提供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85" w:type="dxa"/>
            <w:noWrap w:val="0"/>
            <w:vAlign w:val="center"/>
          </w:tcPr>
          <w:p>
            <w:pPr>
              <w:pStyle w:val="9"/>
              <w:topLinePunct/>
              <w:adjustRightInd w:val="0"/>
              <w:snapToGrid w:val="0"/>
              <w:spacing w:line="240" w:lineRule="auto"/>
              <w:ind w:firstLine="0" w:firstLineChars="0"/>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2</w:t>
            </w:r>
          </w:p>
        </w:tc>
        <w:tc>
          <w:tcPr>
            <w:tcW w:w="5760" w:type="dxa"/>
            <w:noWrap w:val="0"/>
            <w:vAlign w:val="center"/>
          </w:tcPr>
          <w:p>
            <w:pPr>
              <w:pStyle w:val="9"/>
              <w:topLinePunct/>
              <w:adjustRightInd w:val="0"/>
              <w:snapToGrid w:val="0"/>
              <w:spacing w:line="240" w:lineRule="auto"/>
              <w:ind w:firstLine="0" w:firstLineChars="0"/>
              <w:jc w:val="lef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sz w:val="28"/>
                <w:szCs w:val="28"/>
                <w:highlight w:val="none"/>
              </w:rPr>
              <w:t>申请人人事档案</w:t>
            </w:r>
            <w:r>
              <w:rPr>
                <w:rFonts w:hint="eastAsia" w:ascii="仿宋_GB2312" w:hAnsi="仿宋_GB2312" w:eastAsia="仿宋_GB2312" w:cs="仿宋_GB2312"/>
                <w:color w:val="auto"/>
                <w:sz w:val="28"/>
                <w:szCs w:val="28"/>
                <w:highlight w:val="none"/>
                <w:lang w:val="en-US" w:eastAsia="zh-CN"/>
              </w:rPr>
              <w:t>及档案转移通知单</w:t>
            </w:r>
          </w:p>
        </w:tc>
        <w:tc>
          <w:tcPr>
            <w:tcW w:w="911" w:type="dxa"/>
            <w:noWrap w:val="0"/>
            <w:vAlign w:val="center"/>
          </w:tcPr>
          <w:p>
            <w:pPr>
              <w:pStyle w:val="9"/>
              <w:topLinePunct/>
              <w:adjustRightInd w:val="0"/>
              <w:snapToGrid w:val="0"/>
              <w:spacing w:line="240" w:lineRule="auto"/>
              <w:ind w:firstLine="0" w:firstLineChars="0"/>
              <w:jc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sz w:val="28"/>
                <w:szCs w:val="28"/>
                <w:highlight w:val="none"/>
              </w:rPr>
              <w:t>材料</w:t>
            </w:r>
          </w:p>
        </w:tc>
        <w:tc>
          <w:tcPr>
            <w:tcW w:w="1047" w:type="dxa"/>
            <w:noWrap w:val="0"/>
            <w:vAlign w:val="center"/>
          </w:tcPr>
          <w:p>
            <w:pPr>
              <w:pStyle w:val="9"/>
              <w:topLinePunct/>
              <w:adjustRightInd w:val="0"/>
              <w:snapToGrid w:val="0"/>
              <w:spacing w:line="240" w:lineRule="auto"/>
              <w:ind w:firstLine="0" w:firstLineChars="0"/>
              <w:jc w:val="center"/>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sz w:val="28"/>
                <w:szCs w:val="28"/>
                <w:highlight w:val="none"/>
                <w:lang w:val="en-US" w:eastAsia="zh-CN"/>
              </w:rPr>
              <w:t>1</w:t>
            </w:r>
          </w:p>
        </w:tc>
        <w:tc>
          <w:tcPr>
            <w:tcW w:w="2376" w:type="dxa"/>
            <w:noWrap w:val="0"/>
            <w:vAlign w:val="center"/>
          </w:tcPr>
          <w:p>
            <w:pPr>
              <w:pStyle w:val="9"/>
              <w:topLinePunct/>
              <w:adjustRightInd w:val="0"/>
              <w:snapToGrid w:val="0"/>
              <w:spacing w:line="240" w:lineRule="auto"/>
              <w:ind w:firstLine="0" w:firstLineChars="0"/>
              <w:jc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sz w:val="28"/>
                <w:szCs w:val="28"/>
                <w:highlight w:val="none"/>
              </w:rPr>
              <w:t>依申请提供</w:t>
            </w:r>
          </w:p>
        </w:tc>
      </w:tr>
    </w:tbl>
    <w:p>
      <w:pPr>
        <w:pStyle w:val="6"/>
        <w:ind w:left="0" w:leftChars="0" w:firstLine="0" w:firstLineChars="0"/>
        <w:rPr>
          <w:rFonts w:hint="eastAsia" w:ascii="方正小标宋简体" w:hAnsi="方正小标宋简体" w:eastAsia="方正小标宋简体" w:cs="方正小标宋简体"/>
          <w:b w:val="0"/>
          <w:bCs w:val="0"/>
          <w:color w:val="auto"/>
          <w:sz w:val="44"/>
          <w:szCs w:val="44"/>
          <w:highlight w:val="none"/>
          <w:lang w:val="en-US" w:eastAsia="zh-CN"/>
        </w:rPr>
      </w:pPr>
    </w:p>
    <w:p>
      <w:pPr>
        <w:pStyle w:val="2"/>
        <w:rPr>
          <w:rFonts w:ascii="黑体" w:hAnsi="黑体" w:eastAsia="黑体"/>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ascii="Times New Roman" w:hAnsi="Times New Roman" w:eastAsia="仿宋" w:cs="Times New Roman"/>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sz w:val="32"/>
          <w:szCs w:val="32"/>
          <w:highlight w:val="none"/>
          <w:lang w:val="en-US" w:eastAsia="zh-CN"/>
        </w:rPr>
      </w:pPr>
    </w:p>
    <w:p>
      <w:pPr>
        <w:pStyle w:val="2"/>
        <w:rPr>
          <w:rFonts w:hint="default" w:ascii="Times New Roman" w:hAnsi="Times New Roman" w:eastAsia="仿宋" w:cs="Times New Roman"/>
          <w:sz w:val="32"/>
          <w:szCs w:val="32"/>
          <w:highlight w:val="none"/>
          <w:lang w:val="en-US" w:eastAsia="zh-CN"/>
        </w:rPr>
      </w:pPr>
    </w:p>
    <w:p>
      <w:pPr>
        <w:rPr>
          <w:rFonts w:hint="default" w:ascii="Times New Roman" w:hAnsi="Times New Roman" w:eastAsia="仿宋" w:cs="Times New Roman"/>
          <w:sz w:val="32"/>
          <w:szCs w:val="32"/>
          <w:highlight w:val="none"/>
          <w:lang w:val="en-US" w:eastAsia="zh-CN"/>
        </w:rPr>
      </w:pPr>
    </w:p>
    <w:p>
      <w:pPr>
        <w:pStyle w:val="2"/>
        <w:rPr>
          <w:rFonts w:hint="default" w:ascii="Times New Roman" w:hAnsi="Times New Roman" w:eastAsia="仿宋" w:cs="Times New Roman"/>
          <w:sz w:val="32"/>
          <w:szCs w:val="32"/>
          <w:highlight w:val="none"/>
          <w:lang w:val="en-US" w:eastAsia="zh-CN"/>
        </w:rPr>
      </w:pPr>
    </w:p>
    <w:p>
      <w:pPr>
        <w:rPr>
          <w:rFonts w:hint="default" w:ascii="Times New Roman" w:hAnsi="Times New Roman" w:eastAsia="仿宋" w:cs="Times New Roman"/>
          <w:sz w:val="32"/>
          <w:szCs w:val="32"/>
          <w:highlight w:val="none"/>
          <w:lang w:val="en-US" w:eastAsia="zh-CN"/>
        </w:rPr>
      </w:pPr>
    </w:p>
    <w:p>
      <w:pPr>
        <w:pStyle w:val="2"/>
        <w:rPr>
          <w:rFonts w:hint="default" w:ascii="Times New Roman" w:hAnsi="Times New Roman" w:eastAsia="仿宋" w:cs="Times New Roman"/>
          <w:sz w:val="32"/>
          <w:szCs w:val="32"/>
          <w:highlight w:val="none"/>
          <w:lang w:val="en-US" w:eastAsia="zh-CN"/>
        </w:rPr>
      </w:pPr>
    </w:p>
    <w:p>
      <w:pPr>
        <w:rPr>
          <w:rFonts w:hint="default" w:ascii="Times New Roman" w:hAnsi="Times New Roman" w:eastAsia="仿宋" w:cs="Times New Roman"/>
          <w:sz w:val="32"/>
          <w:szCs w:val="32"/>
          <w:highlight w:val="none"/>
          <w:lang w:val="en-US" w:eastAsia="zh-CN"/>
        </w:rPr>
      </w:pPr>
    </w:p>
    <w:p>
      <w:pPr>
        <w:pStyle w:val="2"/>
        <w:rPr>
          <w:rFonts w:hint="default" w:ascii="Times New Roman" w:hAnsi="Times New Roman" w:eastAsia="仿宋" w:cs="Times New Roman"/>
          <w:sz w:val="32"/>
          <w:szCs w:val="32"/>
          <w:highlight w:val="none"/>
          <w:lang w:val="en-US" w:eastAsia="zh-CN"/>
        </w:rPr>
      </w:pPr>
    </w:p>
    <w:p>
      <w:pPr>
        <w:rPr>
          <w:rFonts w:hint="default" w:ascii="Times New Roman" w:hAnsi="Times New Roman" w:eastAsia="仿宋" w:cs="Times New Roman"/>
          <w:sz w:val="32"/>
          <w:szCs w:val="32"/>
          <w:highlight w:val="none"/>
          <w:lang w:val="en-US" w:eastAsia="zh-CN"/>
        </w:rPr>
      </w:pPr>
    </w:p>
    <w:p>
      <w:pPr>
        <w:pStyle w:val="2"/>
        <w:rPr>
          <w:rFonts w:hint="default" w:ascii="Times New Roman" w:hAnsi="Times New Roman" w:eastAsia="仿宋" w:cs="Times New Roman"/>
          <w:sz w:val="32"/>
          <w:szCs w:val="32"/>
          <w:highlight w:val="none"/>
          <w:lang w:val="en-US" w:eastAsia="zh-CN"/>
        </w:rPr>
      </w:pPr>
    </w:p>
    <w:p>
      <w:pPr>
        <w:rPr>
          <w:rFonts w:hint="default" w:ascii="Times New Roman" w:hAnsi="Times New Roman" w:eastAsia="仿宋" w:cs="Times New Roman"/>
          <w:sz w:val="32"/>
          <w:szCs w:val="32"/>
          <w:highlight w:val="none"/>
          <w:lang w:val="en-US" w:eastAsia="zh-CN"/>
        </w:rPr>
      </w:pPr>
    </w:p>
    <w:p>
      <w:pPr>
        <w:rPr>
          <w:rFonts w:hint="default"/>
          <w:lang w:val="en-US" w:eastAsia="zh-CN"/>
        </w:rPr>
      </w:pPr>
    </w:p>
    <w:p>
      <w:pPr>
        <w:pStyle w:val="2"/>
        <w:rPr>
          <w:rFonts w:hint="default" w:ascii="Times New Roman" w:hAnsi="Times New Roman" w:eastAsia="仿宋" w:cs="Times New Roman"/>
          <w:sz w:val="32"/>
          <w:szCs w:val="32"/>
          <w:highlight w:val="none"/>
          <w:lang w:val="en-US" w:eastAsia="zh-CN"/>
        </w:rPr>
      </w:pPr>
    </w:p>
    <w:p>
      <w:pPr>
        <w:rPr>
          <w:rFonts w:hint="default" w:ascii="Times New Roman" w:hAnsi="Times New Roman" w:eastAsia="仿宋" w:cs="Times New Roman"/>
          <w:sz w:val="32"/>
          <w:szCs w:val="32"/>
          <w:highlight w:val="none"/>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auto"/>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Times New Roman Bold">
    <w:altName w:val="Times New Roman"/>
    <w:panose1 w:val="00000000000000000000"/>
    <w:charset w:val="00"/>
    <w:family w:val="auto"/>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hNmQzM2Y5MDVlMjA5MWEwMGQ1MWY4ZDc2MzRhMjgifQ=="/>
  </w:docVars>
  <w:rsids>
    <w:rsidRoot w:val="00000000"/>
    <w:rsid w:val="06E321C5"/>
    <w:rsid w:val="0DE10274"/>
    <w:rsid w:val="129354CD"/>
    <w:rsid w:val="14E93FFC"/>
    <w:rsid w:val="17710C68"/>
    <w:rsid w:val="18B1372F"/>
    <w:rsid w:val="193E101D"/>
    <w:rsid w:val="198A4263"/>
    <w:rsid w:val="1B520DB0"/>
    <w:rsid w:val="1B670504"/>
    <w:rsid w:val="1E464A2B"/>
    <w:rsid w:val="20075811"/>
    <w:rsid w:val="22326947"/>
    <w:rsid w:val="254C1482"/>
    <w:rsid w:val="25697F12"/>
    <w:rsid w:val="28154399"/>
    <w:rsid w:val="286133E5"/>
    <w:rsid w:val="2C7C2E07"/>
    <w:rsid w:val="300C0326"/>
    <w:rsid w:val="302D2C20"/>
    <w:rsid w:val="33A743D5"/>
    <w:rsid w:val="33F2420D"/>
    <w:rsid w:val="364104D2"/>
    <w:rsid w:val="37FC73E0"/>
    <w:rsid w:val="3A190FBF"/>
    <w:rsid w:val="3C8B4FDC"/>
    <w:rsid w:val="3DEA0F04"/>
    <w:rsid w:val="4089760D"/>
    <w:rsid w:val="413D6472"/>
    <w:rsid w:val="41EA760E"/>
    <w:rsid w:val="42C91DE5"/>
    <w:rsid w:val="44A771C7"/>
    <w:rsid w:val="451B373F"/>
    <w:rsid w:val="46ED7968"/>
    <w:rsid w:val="48CD034B"/>
    <w:rsid w:val="505229EC"/>
    <w:rsid w:val="5915699E"/>
    <w:rsid w:val="59270D9C"/>
    <w:rsid w:val="61E32BF7"/>
    <w:rsid w:val="620927A4"/>
    <w:rsid w:val="637749B7"/>
    <w:rsid w:val="661A65B0"/>
    <w:rsid w:val="69652A13"/>
    <w:rsid w:val="6C395CFB"/>
    <w:rsid w:val="6E9309E1"/>
    <w:rsid w:val="6F9A563B"/>
    <w:rsid w:val="729F2DAB"/>
    <w:rsid w:val="738F7621"/>
    <w:rsid w:val="7A631D61"/>
    <w:rsid w:val="7D185073"/>
    <w:rsid w:val="7D9B2E3F"/>
    <w:rsid w:val="7F3472CE"/>
    <w:rsid w:val="7FD00E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rPr>
  </w:style>
  <w:style w:type="paragraph" w:styleId="3">
    <w:name w:val="Body Text Indent"/>
    <w:basedOn w:val="1"/>
    <w:qFormat/>
    <w:uiPriority w:val="0"/>
    <w:pPr>
      <w:spacing w:line="240" w:lineRule="auto"/>
      <w:ind w:firstLine="1920" w:firstLineChars="600"/>
    </w:pPr>
    <w:rPr>
      <w:szCs w:val="24"/>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Body Text First Indent 2"/>
    <w:basedOn w:val="3"/>
    <w:qFormat/>
    <w:uiPriority w:val="0"/>
    <w:pPr>
      <w:spacing w:after="120" w:line="580" w:lineRule="exact"/>
      <w:ind w:left="420" w:leftChars="200" w:firstLine="420" w:firstLineChars="200"/>
    </w:pPr>
    <w:rPr>
      <w:szCs w:val="20"/>
    </w:rPr>
  </w:style>
  <w:style w:type="paragraph" w:styleId="9">
    <w:name w:val="List Paragraph"/>
    <w:basedOn w:val="1"/>
    <w:qFormat/>
    <w:uiPriority w:val="34"/>
    <w:pPr>
      <w:spacing w:line="600" w:lineRule="exact"/>
      <w:ind w:firstLine="420" w:firstLineChars="200"/>
    </w:pPr>
    <w:rPr>
      <w:rFonts w:cs="Calibri"/>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5373</Words>
  <Characters>5453</Characters>
  <Lines>0</Lines>
  <Paragraphs>0</Paragraphs>
  <TotalTime>5</TotalTime>
  <ScaleCrop>false</ScaleCrop>
  <LinksUpToDate>false</LinksUpToDate>
  <CharactersWithSpaces>6153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2022-11-17T11:53:00Z</dcterms:created>
  <dc:creator>Lenovo7-786</dc:creator>
  <cp:lastModifiedBy>微晨</cp:lastModifiedBy>
  <cp:lastPrinted>2022-11-26T00:43:00Z</cp:lastPrinted>
  <dcterms:modified xsi:type="dcterms:W3CDTF">2023-06-14T01:44:19Z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30AA0D4479B34FB4BA326463FDC179FD_13</vt:lpwstr>
  </property>
</Properties>
</file>