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pStyle w:val="2"/>
        <w:rPr>
          <w:rFonts w:hint="eastAsia" w:ascii="宋体" w:hAnsi="宋体"/>
          <w:sz w:val="32"/>
          <w:szCs w:val="32"/>
        </w:rPr>
      </w:pPr>
    </w:p>
    <w:p>
      <w:pPr>
        <w:pStyle w:val="2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  <w:vertAlign w:val="subscript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</w:t>
      </w:r>
      <w:bookmarkEnd w:id="0"/>
    </w:p>
    <w:p>
      <w:pPr>
        <w:jc w:val="both"/>
        <w:rPr>
          <w:rFonts w:hint="eastAsia" w:ascii="宋体" w:hAnsi="宋体"/>
          <w:b/>
          <w:bCs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关于上报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新华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年大中型水库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直补移民人口更新工作的报告</w:t>
      </w:r>
    </w:p>
    <w:p>
      <w:pPr>
        <w:pStyle w:val="5"/>
        <w:spacing w:before="0" w:beforeAutospacing="0" w:after="0" w:afterAutospacing="0" w:line="520" w:lineRule="exact"/>
        <w:ind w:firstLine="482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区水库移民管理局：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2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为进一步规范水库移民直补人口管理，确保直补资金发放准确及时。根据黄移扶[20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号文件要求，我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认真组织，积极做好202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年度大中型水库直补移民人口更新工作。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一是高度重视，科学部署。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水库移民后期扶持人口更新工作直接关系到涉农资金安全，涉及移民的切身利益。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指定专人具体负责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移民人口更新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工作，确保移民人口更新工作顺利开展。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二是严格程序，认真核查。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把现有移民名单下发到各村，由各村按照名单逐人核实，要求做到人人见面，信息准确。对原先信息存在错误的及时更正。在村级核查基础上，协同民政、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卫健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等部门再次核对相关人口数据信息，确保更新核减工作真实有效。同时要对更新人口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进行公示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，接受广大群众监督。此次移民人口更新工作，我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共核减移民人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人，现全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共有移民人口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2863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三是严肃纪律，强化督查。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水库直补移民人口更新工作严格按照相关规定执行，对故意违背政策，弄虚作假、瞒报等违规问题，一经查实将追究相关人员责任。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1：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乡大中型水库移民直补人口更新情况汇总表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新华乡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大中型水库移民直补人口信息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变动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3：新华乡及各村公示图片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人民政府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新华乡党政办公室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000000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印发</w:t>
      </w:r>
    </w:p>
    <w:p>
      <w:pPr>
        <w:snapToGrid w:val="0"/>
        <w:spacing w:line="527" w:lineRule="atLeast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（共印4份）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TVmNTM5MjllYjdmMmVhMjM3YzlhZWExMDJlOGUifQ=="/>
  </w:docVars>
  <w:rsids>
    <w:rsidRoot w:val="001D5E4D"/>
    <w:rsid w:val="001D5E4D"/>
    <w:rsid w:val="00273D7C"/>
    <w:rsid w:val="009054E8"/>
    <w:rsid w:val="00C05742"/>
    <w:rsid w:val="00F87E3D"/>
    <w:rsid w:val="093A54B2"/>
    <w:rsid w:val="0C3515C7"/>
    <w:rsid w:val="1D44550A"/>
    <w:rsid w:val="22E95FCD"/>
    <w:rsid w:val="26FB2966"/>
    <w:rsid w:val="275E038B"/>
    <w:rsid w:val="2DAB3955"/>
    <w:rsid w:val="31256AFF"/>
    <w:rsid w:val="34E50E91"/>
    <w:rsid w:val="39663F4D"/>
    <w:rsid w:val="45456FD5"/>
    <w:rsid w:val="49417F67"/>
    <w:rsid w:val="4EFA7B42"/>
    <w:rsid w:val="58BB65F3"/>
    <w:rsid w:val="5A8E20A2"/>
    <w:rsid w:val="5A9979F9"/>
    <w:rsid w:val="5E135BA1"/>
    <w:rsid w:val="5ECC08B3"/>
    <w:rsid w:val="5ED22EDA"/>
    <w:rsid w:val="5FDF03F9"/>
    <w:rsid w:val="6003646B"/>
    <w:rsid w:val="672A09D8"/>
    <w:rsid w:val="69823D18"/>
    <w:rsid w:val="6C216847"/>
    <w:rsid w:val="76036F56"/>
    <w:rsid w:val="7B1F5E6F"/>
    <w:rsid w:val="7BCE32DC"/>
    <w:rsid w:val="7D8437CF"/>
    <w:rsid w:val="7F4A5123"/>
    <w:rsid w:val="AAFAE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/>
      <w:sz w:val="24"/>
      <w:szCs w:val="24"/>
    </w:rPr>
  </w:style>
  <w:style w:type="table" w:customStyle="1" w:styleId="8">
    <w:name w:val="表格样式1"/>
    <w:basedOn w:val="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585</Characters>
  <Lines>4</Lines>
  <Paragraphs>1</Paragraphs>
  <TotalTime>3</TotalTime>
  <ScaleCrop>false</ScaleCrop>
  <LinksUpToDate>false</LinksUpToDate>
  <CharactersWithSpaces>656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2021-02-22T15:55:00Z</dcterms:created>
  <dc:creator>Administrator</dc:creator>
  <cp:lastModifiedBy>hss</cp:lastModifiedBy>
  <cp:lastPrinted>2025-01-20T15:11:00Z</cp:lastPrinted>
  <dcterms:modified xsi:type="dcterms:W3CDTF">2026-02-11T11:45:35Z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4C7521BA0FEB27625FFB8B691BC9B92F</vt:lpwstr>
  </property>
  <property fmtid="{D5CDD505-2E9C-101B-9397-08002B2CF9AE}" pid="4" name="KSOTemplateDocerSaveRecord">
    <vt:lpwstr>eyJoZGlkIjoiNjQ2NDUyOTgzYTg4OTg1MGYxMmE1NzA4N2U5ZDk5NjkiLCJ1c2VySWQiOiIyMzE0NjIwNzkifQ==</vt:lpwstr>
  </property>
</Properties>
</file>