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jc w:val="left"/>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附件3：</w:t>
      </w:r>
    </w:p>
    <w:p>
      <w:pPr>
        <w:adjustRightInd w:val="0"/>
        <w:snapToGrid w:val="0"/>
        <w:spacing w:line="570" w:lineRule="exact"/>
        <w:jc w:val="left"/>
        <w:rPr>
          <w:rFonts w:hint="default" w:ascii="方正小标宋简体" w:hAnsi="方正小标宋简体" w:eastAsia="方正小标宋简体" w:cs="方正小标宋简体"/>
          <w:sz w:val="28"/>
          <w:szCs w:val="28"/>
          <w:lang w:val="en-US" w:eastAsia="zh-CN"/>
        </w:rPr>
      </w:pPr>
    </w:p>
    <w:p>
      <w:pPr>
        <w:adjustRightInd w:val="0"/>
        <w:snapToGrid w:val="0"/>
        <w:spacing w:line="570" w:lineRule="exact"/>
        <w:rPr>
          <w:rFonts w:ascii="仿宋_GB2312" w:hAnsi="仿宋_GB2312" w:eastAsia="仿宋_GB2312" w:cs="仿宋_GB2312"/>
          <w:sz w:val="32"/>
          <w:szCs w:val="32"/>
          <w:u w:val="single"/>
        </w:rPr>
      </w:pPr>
      <w:r>
        <w:rPr>
          <w:rFonts w:hint="eastAsia" w:ascii="仿宋_GB2312" w:hAnsi="仿宋_GB2312" w:eastAsia="仿宋_GB2312" w:cs="仿宋_GB2312"/>
          <w:b/>
          <w:bCs/>
          <w:color w:val="auto"/>
          <w:kern w:val="2"/>
          <w:sz w:val="40"/>
          <w:szCs w:val="40"/>
          <w:lang w:val="en-US" w:eastAsia="zh-CN" w:bidi="ar-SA"/>
        </w:rPr>
        <w:t>2025年黄山市黄山区公开招引急需紧缺教育储备人才资格复审书面委托书</w:t>
      </w:r>
      <w:r>
        <w:rPr>
          <w:rFonts w:hint="eastAsia" w:ascii="仿宋_GB2312" w:hAnsi="仿宋_GB2312" w:eastAsia="仿宋_GB2312" w:cs="仿宋_GB2312"/>
          <w:b/>
          <w:bCs/>
          <w:sz w:val="40"/>
          <w:szCs w:val="40"/>
        </w:rPr>
        <w:br w:type="textWrapping"/>
      </w:r>
    </w:p>
    <w:p>
      <w:pPr>
        <w:adjustRightInd w:val="0"/>
        <w:snapToGrid w:val="0"/>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），现委托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)负责代为办理“</w:t>
      </w:r>
      <w:r>
        <w:rPr>
          <w:rFonts w:hint="eastAsia" w:ascii="仿宋_GB2312" w:hAnsi="仿宋_GB2312" w:eastAsia="仿宋_GB2312" w:cs="仿宋_GB2312"/>
          <w:color w:val="auto"/>
          <w:kern w:val="2"/>
          <w:sz w:val="32"/>
          <w:szCs w:val="32"/>
          <w:lang w:val="en-US" w:eastAsia="zh-CN" w:bidi="ar-SA"/>
        </w:rPr>
        <w:t>2025年黄山市黄山区公开招引急需紧缺教育储备人才资格复审委托</w:t>
      </w:r>
      <w:r>
        <w:rPr>
          <w:rFonts w:hint="eastAsia" w:ascii="仿宋_GB2312" w:hAnsi="仿宋_GB2312" w:eastAsia="仿宋_GB2312" w:cs="仿宋_GB2312"/>
          <w:sz w:val="32"/>
          <w:szCs w:val="32"/>
        </w:rPr>
        <w:t>”相关事宜,请予以办理，由此产生的一切责任和后果由我本人承担,与贵</w:t>
      </w:r>
      <w:bookmarkStart w:id="0" w:name="_GoBack"/>
      <w:bookmarkEnd w:id="0"/>
      <w:r>
        <w:rPr>
          <w:rFonts w:hint="eastAsia" w:ascii="仿宋_GB2312" w:hAnsi="仿宋_GB2312" w:eastAsia="仿宋_GB2312" w:cs="仿宋_GB2312"/>
          <w:sz w:val="32"/>
          <w:szCs w:val="32"/>
        </w:rPr>
        <w:t>单位无关。授权有限期:202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  月  日-202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  月  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特此申明!</w:t>
      </w:r>
      <w:r>
        <w:rPr>
          <w:rFonts w:hint="eastAsia" w:ascii="仿宋_GB2312" w:hAnsi="仿宋_GB2312" w:eastAsia="仿宋_GB2312" w:cs="仿宋_GB2312"/>
          <w:sz w:val="32"/>
          <w:szCs w:val="32"/>
        </w:rPr>
        <w:br w:type="textWrapping"/>
      </w:r>
    </w:p>
    <w:p>
      <w:pPr>
        <w:adjustRightInd w:val="0"/>
        <w:snapToGrid w:val="0"/>
        <w:spacing w:line="570" w:lineRule="exact"/>
        <w:ind w:firstLine="640" w:firstLineChars="200"/>
        <w:rPr>
          <w:rFonts w:ascii="仿宋_GB2312" w:hAnsi="仿宋_GB2312" w:eastAsia="仿宋_GB2312" w:cs="仿宋_GB2312"/>
          <w:sz w:val="32"/>
          <w:szCs w:val="32"/>
        </w:rPr>
      </w:pPr>
    </w:p>
    <w:p>
      <w:pPr>
        <w:adjustRightInd w:val="0"/>
        <w:snapToGrid w:val="0"/>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委托人签名：</w:t>
      </w:r>
    </w:p>
    <w:p>
      <w:pPr>
        <w:adjustRightInd w:val="0"/>
        <w:snapToGrid w:val="0"/>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被委托人签名：</w:t>
      </w:r>
    </w:p>
    <w:p>
      <w:pPr>
        <w:adjustRightInd w:val="0"/>
        <w:snapToGrid w:val="0"/>
        <w:spacing w:line="57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时间：    </w:t>
      </w:r>
    </w:p>
    <w:sectPr>
      <w:pgSz w:w="11906" w:h="16838"/>
      <w:pgMar w:top="2098" w:right="1474" w:bottom="1985" w:left="1588"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NmU2YTQxN2U2MjY2MzVmNTRiYTRhMTM4YzRlZjYifQ=="/>
    <w:docVar w:name="KSO_WPS_MARK_KEY" w:val="aaabcb71-2f1c-4f17-81d8-26a9636a6fa9"/>
  </w:docVars>
  <w:rsids>
    <w:rsidRoot w:val="40DF382C"/>
    <w:rsid w:val="003078A8"/>
    <w:rsid w:val="00553E15"/>
    <w:rsid w:val="00946E80"/>
    <w:rsid w:val="009E3694"/>
    <w:rsid w:val="00B479A8"/>
    <w:rsid w:val="00C766DE"/>
    <w:rsid w:val="00D14779"/>
    <w:rsid w:val="00FD3B28"/>
    <w:rsid w:val="0A1E7332"/>
    <w:rsid w:val="22BD26DE"/>
    <w:rsid w:val="30A76ACE"/>
    <w:rsid w:val="32C07C86"/>
    <w:rsid w:val="36D1351A"/>
    <w:rsid w:val="40DF382C"/>
    <w:rsid w:val="46B25A85"/>
    <w:rsid w:val="4B7E13E7"/>
    <w:rsid w:val="4E0E66D3"/>
    <w:rsid w:val="538E7381"/>
    <w:rsid w:val="57392F0E"/>
    <w:rsid w:val="58527597"/>
    <w:rsid w:val="58C04C23"/>
    <w:rsid w:val="5B7B4E79"/>
    <w:rsid w:val="5EC1547E"/>
    <w:rsid w:val="77C7345A"/>
    <w:rsid w:val="7851775B"/>
    <w:rsid w:val="7DE94F97"/>
    <w:rsid w:val="7E920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146</Words>
  <Characters>160</Characters>
  <Lines>2</Lines>
  <Paragraphs>1</Paragraphs>
  <TotalTime>0</TotalTime>
  <ScaleCrop>false</ScaleCrop>
  <LinksUpToDate>false</LinksUpToDate>
  <CharactersWithSpaces>291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2019-08-07T00:33:00Z</dcterms:created>
  <dc:creator>Administrator</dc:creator>
  <cp:lastModifiedBy>脆皮</cp:lastModifiedBy>
  <cp:lastPrinted>2024-05-06T02:47:00Z</cp:lastPrinted>
  <dcterms:modified xsi:type="dcterms:W3CDTF">2025-08-14T08:41:02Z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A68EC4B572DE4ABAAE4FB9872F1EC865</vt:lpwstr>
  </property>
</Properties>
</file>